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3F0FA" w14:textId="77777777" w:rsidR="00C62C6D" w:rsidRPr="00F749FE" w:rsidRDefault="00C62C6D" w:rsidP="00C62C6D">
      <w:pPr>
        <w:spacing w:after="0" w:line="240" w:lineRule="auto"/>
        <w:rPr>
          <w:rFonts w:ascii="Sylfaen" w:hAnsi="Sylfaen"/>
          <w:noProof/>
          <w:lang w:val="ka-GE"/>
        </w:rPr>
      </w:pPr>
      <w:r w:rsidRPr="00F749FE">
        <w:rPr>
          <w:rFonts w:ascii="Sylfaen" w:hAnsi="Sylfaen"/>
          <w:noProof/>
        </w:rPr>
        <w:drawing>
          <wp:anchor distT="0" distB="0" distL="114300" distR="114300" simplePos="0" relativeHeight="251659264" behindDoc="0" locked="0" layoutInCell="1" allowOverlap="1" wp14:anchorId="4D03C5FD" wp14:editId="24CF6B14">
            <wp:simplePos x="0" y="0"/>
            <wp:positionH relativeFrom="margin">
              <wp:posOffset>-310551</wp:posOffset>
            </wp:positionH>
            <wp:positionV relativeFrom="margin">
              <wp:posOffset>0</wp:posOffset>
            </wp:positionV>
            <wp:extent cx="6828155" cy="7315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8155" cy="731520"/>
                    </a:xfrm>
                    <a:prstGeom prst="rect">
                      <a:avLst/>
                    </a:prstGeom>
                    <a:noFill/>
                  </pic:spPr>
                </pic:pic>
              </a:graphicData>
            </a:graphic>
          </wp:anchor>
        </w:drawing>
      </w:r>
    </w:p>
    <w:p w14:paraId="405B363D" w14:textId="77777777" w:rsidR="00914863" w:rsidRPr="00F749FE" w:rsidRDefault="00914863" w:rsidP="002E0513">
      <w:pPr>
        <w:spacing w:after="0" w:line="240" w:lineRule="auto"/>
        <w:jc w:val="center"/>
        <w:outlineLvl w:val="2"/>
        <w:rPr>
          <w:rFonts w:ascii="Sylfaen" w:eastAsia="Times New Roman" w:hAnsi="Sylfaen" w:cs="Sylfaen"/>
          <w:b/>
          <w:bCs/>
          <w:lang w:eastAsia="ru-RU"/>
        </w:rPr>
      </w:pPr>
      <w:r w:rsidRPr="00F749FE">
        <w:rPr>
          <w:rFonts w:ascii="Sylfaen" w:eastAsia="Times New Roman" w:hAnsi="Sylfaen" w:cs="Sylfaen"/>
          <w:b/>
          <w:bCs/>
          <w:lang w:val="ka-GE" w:eastAsia="ru-RU"/>
        </w:rPr>
        <w:t>კურიკულუმი</w:t>
      </w:r>
    </w:p>
    <w:tbl>
      <w:tblPr>
        <w:tblpPr w:leftFromText="180" w:rightFromText="180" w:vertAnchor="text" w:horzAnchor="page" w:tblpX="842" w:tblpY="485"/>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48"/>
        <w:gridCol w:w="6759"/>
        <w:gridCol w:w="26"/>
      </w:tblGrid>
      <w:tr w:rsidR="00914863" w:rsidRPr="00F749FE" w14:paraId="426C5E3C" w14:textId="77777777" w:rsidTr="00A636FC">
        <w:trPr>
          <w:gridAfter w:val="1"/>
          <w:wAfter w:w="26" w:type="dxa"/>
        </w:trPr>
        <w:tc>
          <w:tcPr>
            <w:tcW w:w="3805"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14:paraId="063C8CB8" w14:textId="77777777" w:rsidR="00914863" w:rsidRPr="00F749FE" w:rsidRDefault="00914863" w:rsidP="00A636FC">
            <w:pPr>
              <w:spacing w:after="0" w:line="240" w:lineRule="auto"/>
              <w:outlineLvl w:val="2"/>
              <w:rPr>
                <w:rFonts w:ascii="Sylfaen" w:eastAsia="Times New Roman" w:hAnsi="Sylfaen" w:cs="Sylfaen"/>
                <w:b/>
                <w:lang w:eastAsia="ru-RU"/>
              </w:rPr>
            </w:pPr>
            <w:r w:rsidRPr="00F749FE">
              <w:rPr>
                <w:rFonts w:ascii="Sylfaen" w:eastAsia="Times New Roman" w:hAnsi="Sylfaen" w:cs="Sylfaen"/>
                <w:b/>
                <w:lang w:eastAsia="ru-RU"/>
              </w:rPr>
              <w:t>პროგრამის დასახელება</w:t>
            </w:r>
          </w:p>
        </w:tc>
        <w:tc>
          <w:tcPr>
            <w:tcW w:w="6759" w:type="dxa"/>
            <w:tcBorders>
              <w:top w:val="single" w:sz="18" w:space="0" w:color="auto"/>
              <w:left w:val="single" w:sz="8" w:space="0" w:color="auto"/>
              <w:bottom w:val="single" w:sz="18" w:space="0" w:color="auto"/>
              <w:right w:val="single" w:sz="18" w:space="0" w:color="auto"/>
            </w:tcBorders>
          </w:tcPr>
          <w:p w14:paraId="5BEF180E" w14:textId="77777777" w:rsidR="00914863" w:rsidRPr="00F749FE" w:rsidRDefault="00914863" w:rsidP="00A636FC">
            <w:pPr>
              <w:spacing w:after="0" w:line="240" w:lineRule="auto"/>
              <w:outlineLvl w:val="2"/>
              <w:rPr>
                <w:rFonts w:ascii="Sylfaen" w:hAnsi="Sylfaen" w:cs="Sylfaen"/>
                <w:b/>
              </w:rPr>
            </w:pPr>
            <w:r w:rsidRPr="00F749FE">
              <w:rPr>
                <w:rFonts w:ascii="Sylfaen" w:hAnsi="Sylfaen" w:cs="Sylfaen"/>
                <w:b/>
                <w:lang w:val="ka-GE"/>
              </w:rPr>
              <w:t>გამოყენებითი</w:t>
            </w:r>
            <w:r w:rsidR="003630AF" w:rsidRPr="00F749FE">
              <w:rPr>
                <w:rFonts w:ascii="Sylfaen" w:hAnsi="Sylfaen" w:cs="Sylfaen"/>
                <w:b/>
                <w:lang w:val="ka-GE"/>
              </w:rPr>
              <w:t xml:space="preserve"> </w:t>
            </w:r>
            <w:r w:rsidRPr="00F749FE">
              <w:rPr>
                <w:rFonts w:ascii="Sylfaen" w:hAnsi="Sylfaen" w:cs="Sylfaen"/>
                <w:b/>
                <w:lang w:val="ka-GE"/>
              </w:rPr>
              <w:t>ბიომეცნიერებები (ბიოტექნოლოგია)</w:t>
            </w:r>
          </w:p>
          <w:p w14:paraId="7E7AA72D" w14:textId="77777777" w:rsidR="00914863" w:rsidRPr="00F749FE" w:rsidRDefault="00914863" w:rsidP="00A636FC">
            <w:pPr>
              <w:spacing w:after="0" w:line="240" w:lineRule="auto"/>
              <w:outlineLvl w:val="2"/>
              <w:rPr>
                <w:rFonts w:ascii="Sylfaen" w:eastAsia="Times New Roman" w:hAnsi="Sylfaen"/>
                <w:b/>
              </w:rPr>
            </w:pPr>
            <w:r w:rsidRPr="00F749FE">
              <w:rPr>
                <w:rFonts w:ascii="Sylfaen" w:eastAsia="Times New Roman" w:hAnsi="Sylfaen"/>
                <w:b/>
                <w:lang w:val="ka-GE"/>
              </w:rPr>
              <w:t>Applied Biosciences</w:t>
            </w:r>
            <w:r w:rsidRPr="00F749FE">
              <w:rPr>
                <w:rFonts w:ascii="Sylfaen" w:eastAsia="Times New Roman" w:hAnsi="Sylfaen"/>
                <w:b/>
              </w:rPr>
              <w:t xml:space="preserve"> (Biotechnology)</w:t>
            </w:r>
          </w:p>
        </w:tc>
      </w:tr>
      <w:tr w:rsidR="00914863" w:rsidRPr="00F749FE" w14:paraId="4FC4A19D" w14:textId="77777777" w:rsidTr="00A636FC">
        <w:trPr>
          <w:gridAfter w:val="1"/>
          <w:wAfter w:w="26" w:type="dxa"/>
          <w:trHeight w:val="746"/>
        </w:trPr>
        <w:tc>
          <w:tcPr>
            <w:tcW w:w="3805"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14:paraId="7C8B1016" w14:textId="1C9338A5" w:rsidR="00914863" w:rsidRPr="00F749FE" w:rsidRDefault="00914863" w:rsidP="00A636FC">
            <w:pPr>
              <w:spacing w:after="0" w:line="240" w:lineRule="auto"/>
              <w:outlineLvl w:val="2"/>
              <w:rPr>
                <w:rFonts w:ascii="Sylfaen" w:eastAsia="Times New Roman" w:hAnsi="Sylfaen" w:cs="Sylfaen"/>
                <w:b/>
                <w:lang w:eastAsia="ru-RU"/>
              </w:rPr>
            </w:pPr>
            <w:r w:rsidRPr="00F749FE">
              <w:rPr>
                <w:rFonts w:ascii="Sylfaen" w:eastAsia="Times New Roman" w:hAnsi="Sylfaen" w:cs="Sylfaen"/>
                <w:b/>
                <w:lang w:eastAsia="ru-RU"/>
              </w:rPr>
              <w:t>მისანიჭებელი</w:t>
            </w:r>
            <w:r w:rsidR="003630AF" w:rsidRPr="00F749FE">
              <w:rPr>
                <w:rFonts w:ascii="Sylfaen" w:eastAsia="Times New Roman" w:hAnsi="Sylfaen" w:cs="Sylfaen"/>
                <w:b/>
                <w:lang w:val="ka-GE" w:eastAsia="ru-RU"/>
              </w:rPr>
              <w:t xml:space="preserve"> </w:t>
            </w:r>
            <w:r w:rsidRPr="00F749FE">
              <w:rPr>
                <w:rFonts w:ascii="Sylfaen" w:eastAsia="Times New Roman" w:hAnsi="Sylfaen" w:cs="Sylfaen"/>
                <w:b/>
                <w:lang w:eastAsia="ru-RU"/>
              </w:rPr>
              <w:t>აკადემიური</w:t>
            </w:r>
            <w:r w:rsidR="003630AF" w:rsidRPr="00F749FE">
              <w:rPr>
                <w:rFonts w:ascii="Sylfaen" w:eastAsia="Times New Roman" w:hAnsi="Sylfaen" w:cs="Sylfaen"/>
                <w:b/>
                <w:lang w:val="ka-GE" w:eastAsia="ru-RU"/>
              </w:rPr>
              <w:t xml:space="preserve"> </w:t>
            </w:r>
            <w:r w:rsidRPr="00F749FE">
              <w:rPr>
                <w:rFonts w:ascii="Sylfaen" w:eastAsia="Times New Roman" w:hAnsi="Sylfaen" w:cs="Sylfaen"/>
                <w:b/>
                <w:lang w:eastAsia="ru-RU"/>
              </w:rPr>
              <w:t>ხარისხი/კვალიფიკაცია</w:t>
            </w:r>
          </w:p>
        </w:tc>
        <w:tc>
          <w:tcPr>
            <w:tcW w:w="6759" w:type="dxa"/>
            <w:tcBorders>
              <w:top w:val="single" w:sz="18" w:space="0" w:color="auto"/>
              <w:left w:val="single" w:sz="8" w:space="0" w:color="auto"/>
              <w:bottom w:val="single" w:sz="18" w:space="0" w:color="auto"/>
              <w:right w:val="single" w:sz="18" w:space="0" w:color="auto"/>
            </w:tcBorders>
          </w:tcPr>
          <w:p w14:paraId="7DF524BC" w14:textId="77777777" w:rsidR="00914863" w:rsidRPr="00F749FE" w:rsidRDefault="00914863" w:rsidP="00A636FC">
            <w:pPr>
              <w:spacing w:after="0" w:line="240" w:lineRule="auto"/>
              <w:outlineLvl w:val="2"/>
              <w:rPr>
                <w:rFonts w:ascii="Sylfaen" w:eastAsia="Times New Roman" w:hAnsi="Sylfaen" w:cs="Sylfaen"/>
                <w:b/>
                <w:lang w:eastAsia="ru-RU"/>
              </w:rPr>
            </w:pPr>
            <w:r w:rsidRPr="00F749FE">
              <w:rPr>
                <w:rFonts w:ascii="Sylfaen" w:eastAsia="Times New Roman" w:hAnsi="Sylfaen" w:cs="Sylfaen"/>
                <w:b/>
                <w:lang w:val="ka-GE" w:eastAsia="ru-RU"/>
              </w:rPr>
              <w:t xml:space="preserve">გამოყენებითი ბიომეცნიერებების ბაკალავრი </w:t>
            </w:r>
          </w:p>
          <w:p w14:paraId="408F2D2B" w14:textId="77777777" w:rsidR="00914863" w:rsidRPr="00F749FE" w:rsidRDefault="00914863" w:rsidP="00A636FC">
            <w:pPr>
              <w:spacing w:after="0" w:line="240" w:lineRule="auto"/>
              <w:outlineLvl w:val="2"/>
              <w:rPr>
                <w:rFonts w:ascii="Sylfaen" w:eastAsia="Times New Roman" w:hAnsi="Sylfaen" w:cs="Sylfaen"/>
                <w:b/>
                <w:lang w:eastAsia="ru-RU"/>
              </w:rPr>
            </w:pPr>
            <w:r w:rsidRPr="00F749FE">
              <w:rPr>
                <w:rFonts w:ascii="Sylfaen" w:eastAsia="Times New Roman" w:hAnsi="Sylfaen" w:cs="Sylfaen"/>
                <w:b/>
                <w:lang w:val="ka-GE" w:eastAsia="ru-RU"/>
              </w:rPr>
              <w:t>(BSc in Applied Biosciences)</w:t>
            </w:r>
          </w:p>
        </w:tc>
      </w:tr>
      <w:tr w:rsidR="00914863" w:rsidRPr="00F749FE" w14:paraId="1D6EBA34" w14:textId="77777777" w:rsidTr="00A636FC">
        <w:trPr>
          <w:gridAfter w:val="1"/>
          <w:wAfter w:w="26" w:type="dxa"/>
        </w:trPr>
        <w:tc>
          <w:tcPr>
            <w:tcW w:w="3805"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14:paraId="4578D974" w14:textId="77777777" w:rsidR="00914863" w:rsidRPr="00F749FE" w:rsidRDefault="00914863" w:rsidP="00A636FC">
            <w:pPr>
              <w:spacing w:after="0" w:line="240" w:lineRule="auto"/>
              <w:outlineLvl w:val="2"/>
              <w:rPr>
                <w:rFonts w:ascii="Sylfaen" w:eastAsia="Times New Roman" w:hAnsi="Sylfaen" w:cs="Sylfaen"/>
                <w:b/>
                <w:lang w:eastAsia="ru-RU"/>
              </w:rPr>
            </w:pPr>
            <w:r w:rsidRPr="00F749FE">
              <w:rPr>
                <w:rFonts w:ascii="Sylfaen" w:eastAsia="Times New Roman" w:hAnsi="Sylfaen" w:cs="Sylfaen"/>
                <w:b/>
                <w:lang w:eastAsia="ru-RU"/>
              </w:rPr>
              <w:t>ფაკულტეტის დასახელება</w:t>
            </w:r>
          </w:p>
        </w:tc>
        <w:tc>
          <w:tcPr>
            <w:tcW w:w="6759" w:type="dxa"/>
            <w:tcBorders>
              <w:top w:val="single" w:sz="18" w:space="0" w:color="auto"/>
              <w:left w:val="single" w:sz="8" w:space="0" w:color="auto"/>
              <w:bottom w:val="single" w:sz="18" w:space="0" w:color="auto"/>
              <w:right w:val="single" w:sz="18" w:space="0" w:color="auto"/>
            </w:tcBorders>
          </w:tcPr>
          <w:p w14:paraId="483B13AD" w14:textId="77777777" w:rsidR="00914863" w:rsidRPr="00F749FE" w:rsidRDefault="00914863" w:rsidP="00A636FC">
            <w:pPr>
              <w:spacing w:after="0" w:line="240" w:lineRule="auto"/>
              <w:outlineLvl w:val="2"/>
              <w:rPr>
                <w:rFonts w:ascii="Sylfaen" w:eastAsia="Times New Roman" w:hAnsi="Sylfaen" w:cs="Sylfaen"/>
                <w:lang w:val="ka-GE" w:eastAsia="ru-RU"/>
              </w:rPr>
            </w:pPr>
            <w:r w:rsidRPr="00F749FE">
              <w:rPr>
                <w:rFonts w:ascii="Sylfaen" w:eastAsia="Times New Roman" w:hAnsi="Sylfaen" w:cs="Sylfaen"/>
                <w:lang w:val="ka-GE" w:eastAsia="ru-RU"/>
              </w:rPr>
              <w:t xml:space="preserve">ზუსტ და საბუნებისმეტყველო </w:t>
            </w:r>
            <w:r w:rsidR="0021239A" w:rsidRPr="00F749FE">
              <w:rPr>
                <w:rFonts w:ascii="Sylfaen" w:eastAsia="Times New Roman" w:hAnsi="Sylfaen" w:cs="Sylfaen"/>
                <w:lang w:val="ka-GE" w:eastAsia="ru-RU"/>
              </w:rPr>
              <w:t xml:space="preserve">მეცნიერებათა </w:t>
            </w:r>
            <w:r w:rsidRPr="00F749FE">
              <w:rPr>
                <w:rFonts w:ascii="Sylfaen" w:eastAsia="Times New Roman" w:hAnsi="Sylfaen" w:cs="Sylfaen"/>
                <w:lang w:val="ka-GE" w:eastAsia="ru-RU"/>
              </w:rPr>
              <w:t>ფაკულტეტი</w:t>
            </w:r>
          </w:p>
        </w:tc>
      </w:tr>
      <w:tr w:rsidR="00914863" w:rsidRPr="00F749FE" w14:paraId="107E6A03" w14:textId="77777777" w:rsidTr="00A636FC">
        <w:trPr>
          <w:gridAfter w:val="1"/>
          <w:wAfter w:w="26" w:type="dxa"/>
        </w:trPr>
        <w:tc>
          <w:tcPr>
            <w:tcW w:w="3805"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14:paraId="3BEA1503" w14:textId="77777777" w:rsidR="00914863" w:rsidRPr="00F749FE" w:rsidRDefault="00914863" w:rsidP="00A636FC">
            <w:pPr>
              <w:spacing w:after="0" w:line="240" w:lineRule="auto"/>
              <w:outlineLvl w:val="2"/>
              <w:rPr>
                <w:rFonts w:ascii="Sylfaen" w:eastAsia="Times New Roman" w:hAnsi="Sylfaen" w:cs="Sylfaen"/>
                <w:b/>
                <w:lang w:val="ka-GE" w:eastAsia="ru-RU"/>
              </w:rPr>
            </w:pPr>
            <w:r w:rsidRPr="00F749FE">
              <w:rPr>
                <w:rFonts w:ascii="Sylfaen" w:eastAsia="Times New Roman" w:hAnsi="Sylfaen" w:cs="Sylfaen"/>
                <w:b/>
                <w:lang w:val="ka-GE" w:eastAsia="ru-RU"/>
              </w:rPr>
              <w:t>პროგრამის ხელმძღვანელი/</w:t>
            </w:r>
            <w:r w:rsidR="003630AF" w:rsidRPr="00F749FE">
              <w:rPr>
                <w:rFonts w:ascii="Sylfaen" w:eastAsia="Times New Roman" w:hAnsi="Sylfaen" w:cs="Sylfaen"/>
                <w:b/>
                <w:lang w:val="ka-GE" w:eastAsia="ru-RU"/>
              </w:rPr>
              <w:t xml:space="preserve"> </w:t>
            </w:r>
            <w:r w:rsidRPr="00F749FE">
              <w:rPr>
                <w:rFonts w:ascii="Sylfaen" w:eastAsia="Times New Roman" w:hAnsi="Sylfaen" w:cs="Sylfaen"/>
                <w:b/>
                <w:lang w:val="ka-GE" w:eastAsia="ru-RU"/>
              </w:rPr>
              <w:t>ხელმძღვანელები/</w:t>
            </w:r>
          </w:p>
          <w:p w14:paraId="1E34EFCE" w14:textId="77777777" w:rsidR="00914863" w:rsidRPr="00F749FE" w:rsidRDefault="00914863" w:rsidP="00A636FC">
            <w:pPr>
              <w:spacing w:after="0" w:line="240" w:lineRule="auto"/>
              <w:outlineLvl w:val="2"/>
              <w:rPr>
                <w:rFonts w:ascii="Sylfaen" w:eastAsia="Times New Roman" w:hAnsi="Sylfaen" w:cs="Sylfaen"/>
                <w:b/>
                <w:lang w:val="ka-GE" w:eastAsia="ru-RU"/>
              </w:rPr>
            </w:pPr>
            <w:r w:rsidRPr="00F749FE">
              <w:rPr>
                <w:rFonts w:ascii="Sylfaen" w:eastAsia="Times New Roman" w:hAnsi="Sylfaen" w:cs="Sylfaen"/>
                <w:b/>
                <w:lang w:val="ka-GE" w:eastAsia="ru-RU"/>
              </w:rPr>
              <w:t>კოორდინატორი</w:t>
            </w:r>
            <w:r w:rsidR="00555225" w:rsidRPr="00F749FE">
              <w:rPr>
                <w:rFonts w:ascii="Sylfaen" w:eastAsia="Times New Roman" w:hAnsi="Sylfaen" w:cs="Sylfaen"/>
                <w:b/>
                <w:lang w:val="ka-GE" w:eastAsia="ru-RU"/>
              </w:rPr>
              <w:t>:</w:t>
            </w:r>
          </w:p>
        </w:tc>
        <w:tc>
          <w:tcPr>
            <w:tcW w:w="6759" w:type="dxa"/>
            <w:tcBorders>
              <w:top w:val="single" w:sz="18" w:space="0" w:color="auto"/>
              <w:left w:val="single" w:sz="8" w:space="0" w:color="auto"/>
              <w:bottom w:val="single" w:sz="18" w:space="0" w:color="auto"/>
              <w:right w:val="single" w:sz="18" w:space="0" w:color="auto"/>
            </w:tcBorders>
          </w:tcPr>
          <w:p w14:paraId="6FE071E6" w14:textId="77777777" w:rsidR="00914863" w:rsidRPr="00F749FE" w:rsidRDefault="00555225" w:rsidP="00A636FC">
            <w:pPr>
              <w:spacing w:after="0" w:line="240" w:lineRule="auto"/>
              <w:outlineLvl w:val="2"/>
              <w:rPr>
                <w:rFonts w:ascii="Sylfaen" w:eastAsia="Times New Roman" w:hAnsi="Sylfaen" w:cs="Sylfaen"/>
                <w:b/>
                <w:highlight w:val="yellow"/>
                <w:lang w:val="ka-GE" w:eastAsia="ru-RU"/>
              </w:rPr>
            </w:pPr>
            <w:r w:rsidRPr="00F749FE">
              <w:rPr>
                <w:rFonts w:ascii="Sylfaen" w:eastAsia="Times New Roman" w:hAnsi="Sylfaen" w:cs="Sylfaen"/>
                <w:b/>
                <w:lang w:val="ka-GE" w:eastAsia="ru-RU"/>
              </w:rPr>
              <w:t>ბიოლოგიის დოქტორი, ასოცირებული პროფესორი ქეთევან ჩიქვინიძე</w:t>
            </w:r>
          </w:p>
        </w:tc>
      </w:tr>
      <w:tr w:rsidR="00914863" w:rsidRPr="00F749FE" w14:paraId="709508C1" w14:textId="77777777" w:rsidTr="00A636FC">
        <w:trPr>
          <w:gridAfter w:val="1"/>
          <w:wAfter w:w="26" w:type="dxa"/>
          <w:trHeight w:val="1123"/>
        </w:trPr>
        <w:tc>
          <w:tcPr>
            <w:tcW w:w="3805" w:type="dxa"/>
            <w:gridSpan w:val="2"/>
            <w:tcBorders>
              <w:top w:val="single" w:sz="18" w:space="0" w:color="auto"/>
              <w:left w:val="single" w:sz="18" w:space="0" w:color="auto"/>
              <w:bottom w:val="single" w:sz="18" w:space="0" w:color="auto"/>
            </w:tcBorders>
            <w:shd w:val="clear" w:color="auto" w:fill="E5DFEC" w:themeFill="accent4" w:themeFillTint="33"/>
            <w:vAlign w:val="center"/>
          </w:tcPr>
          <w:p w14:paraId="5CB5A677" w14:textId="045F146A" w:rsidR="00914863" w:rsidRPr="00F749FE" w:rsidRDefault="00914863" w:rsidP="00A636FC">
            <w:pPr>
              <w:spacing w:after="0" w:line="240" w:lineRule="auto"/>
              <w:outlineLvl w:val="2"/>
              <w:rPr>
                <w:rFonts w:ascii="Sylfaen" w:eastAsia="Times New Roman" w:hAnsi="Sylfaen" w:cs="Sylfaen"/>
                <w:b/>
                <w:lang w:eastAsia="ru-RU"/>
              </w:rPr>
            </w:pPr>
            <w:r w:rsidRPr="00F749FE">
              <w:rPr>
                <w:rFonts w:ascii="Sylfaen" w:eastAsia="Times New Roman" w:hAnsi="Sylfaen" w:cs="Sylfaen"/>
                <w:b/>
                <w:lang w:eastAsia="ru-RU"/>
              </w:rPr>
              <w:t>პროგრამის</w:t>
            </w:r>
            <w:r w:rsidR="003630AF" w:rsidRPr="00F749FE">
              <w:rPr>
                <w:rFonts w:ascii="Sylfaen" w:eastAsia="Times New Roman" w:hAnsi="Sylfaen" w:cs="Sylfaen"/>
                <w:b/>
                <w:lang w:val="ka-GE" w:eastAsia="ru-RU"/>
              </w:rPr>
              <w:t xml:space="preserve"> </w:t>
            </w:r>
            <w:r w:rsidRPr="00F749FE">
              <w:rPr>
                <w:rFonts w:ascii="Sylfaen" w:eastAsia="Times New Roman" w:hAnsi="Sylfaen" w:cs="Sylfaen"/>
                <w:b/>
                <w:lang w:eastAsia="ru-RU"/>
              </w:rPr>
              <w:t>ხანგრძლივობა/</w:t>
            </w:r>
            <w:r w:rsidR="00A636FC">
              <w:rPr>
                <w:rFonts w:ascii="Sylfaen" w:eastAsia="Times New Roman" w:hAnsi="Sylfaen" w:cs="Sylfaen"/>
                <w:b/>
                <w:lang w:val="ka-GE" w:eastAsia="ru-RU"/>
              </w:rPr>
              <w:t xml:space="preserve"> </w:t>
            </w:r>
            <w:r w:rsidRPr="00F749FE">
              <w:rPr>
                <w:rFonts w:ascii="Sylfaen" w:eastAsia="Times New Roman" w:hAnsi="Sylfaen" w:cs="Sylfaen"/>
                <w:b/>
                <w:lang w:eastAsia="ru-RU"/>
              </w:rPr>
              <w:t>მოცულობა (სემესტრი, კრედიტების</w:t>
            </w:r>
            <w:r w:rsidR="003630AF" w:rsidRPr="00F749FE">
              <w:rPr>
                <w:rFonts w:ascii="Sylfaen" w:eastAsia="Times New Roman" w:hAnsi="Sylfaen" w:cs="Sylfaen"/>
                <w:b/>
                <w:lang w:val="ka-GE" w:eastAsia="ru-RU"/>
              </w:rPr>
              <w:t xml:space="preserve"> </w:t>
            </w:r>
            <w:r w:rsidRPr="00F749FE">
              <w:rPr>
                <w:rFonts w:ascii="Sylfaen" w:eastAsia="Times New Roman" w:hAnsi="Sylfaen" w:cs="Sylfaen"/>
                <w:b/>
                <w:lang w:eastAsia="ru-RU"/>
              </w:rPr>
              <w:t>რაოდენობა)</w:t>
            </w:r>
          </w:p>
        </w:tc>
        <w:tc>
          <w:tcPr>
            <w:tcW w:w="6759" w:type="dxa"/>
            <w:tcBorders>
              <w:top w:val="single" w:sz="18" w:space="0" w:color="auto"/>
              <w:right w:val="single" w:sz="18" w:space="0" w:color="auto"/>
            </w:tcBorders>
          </w:tcPr>
          <w:p w14:paraId="3FC017F8" w14:textId="2D160A5A" w:rsidR="00523480" w:rsidRPr="00F749FE" w:rsidRDefault="00523480" w:rsidP="00A636FC">
            <w:pPr>
              <w:spacing w:after="0" w:line="240" w:lineRule="auto"/>
              <w:outlineLvl w:val="2"/>
              <w:rPr>
                <w:rFonts w:ascii="Sylfaen" w:eastAsia="Times New Roman" w:hAnsi="Sylfaen" w:cs="Sylfaen"/>
                <w:lang w:val="ka-GE" w:eastAsia="ru-RU"/>
              </w:rPr>
            </w:pPr>
            <w:r w:rsidRPr="00F749FE">
              <w:rPr>
                <w:rFonts w:ascii="Sylfaen" w:eastAsia="Times New Roman" w:hAnsi="Sylfaen" w:cs="Sylfaen"/>
                <w:b/>
                <w:bCs/>
                <w:lang w:val="ka-GE" w:eastAsia="ru-RU"/>
              </w:rPr>
              <w:t xml:space="preserve">პროგრამა გრძელდება 4 </w:t>
            </w:r>
            <w:r w:rsidR="00AC6765">
              <w:rPr>
                <w:rFonts w:ascii="Sylfaen" w:eastAsia="Times New Roman" w:hAnsi="Sylfaen" w:cs="Sylfaen"/>
                <w:b/>
                <w:bCs/>
                <w:lang w:val="ka-GE" w:eastAsia="ru-RU"/>
              </w:rPr>
              <w:t xml:space="preserve">წელი (რვა </w:t>
            </w:r>
            <w:r w:rsidRPr="00F749FE">
              <w:rPr>
                <w:rFonts w:ascii="Sylfaen" w:eastAsia="Times New Roman" w:hAnsi="Sylfaen" w:cs="Sylfaen"/>
                <w:b/>
                <w:bCs/>
                <w:lang w:val="ka-GE" w:eastAsia="ru-RU"/>
              </w:rPr>
              <w:t xml:space="preserve">სემესტრი). </w:t>
            </w:r>
          </w:p>
          <w:p w14:paraId="47645EC8" w14:textId="77777777" w:rsidR="00914863" w:rsidRPr="00F749FE" w:rsidRDefault="00523480" w:rsidP="00A636FC">
            <w:pPr>
              <w:spacing w:after="0" w:line="240" w:lineRule="auto"/>
              <w:outlineLvl w:val="2"/>
              <w:rPr>
                <w:rFonts w:ascii="Sylfaen" w:eastAsia="Times New Roman" w:hAnsi="Sylfaen" w:cs="Sylfaen"/>
                <w:lang w:val="ka-GE" w:eastAsia="ru-RU"/>
              </w:rPr>
            </w:pPr>
            <w:r w:rsidRPr="00F749FE">
              <w:rPr>
                <w:rFonts w:ascii="Sylfaen" w:eastAsia="Times New Roman" w:hAnsi="Sylfaen" w:cs="Sylfaen"/>
                <w:lang w:val="ka-GE" w:eastAsia="ru-RU"/>
              </w:rPr>
              <w:t xml:space="preserve">პროგრამა ფარავს </w:t>
            </w:r>
            <w:r w:rsidRPr="00F749FE">
              <w:rPr>
                <w:rFonts w:ascii="Sylfaen" w:eastAsia="Times New Roman" w:hAnsi="Sylfaen" w:cs="Sylfaen"/>
                <w:b/>
                <w:bCs/>
                <w:lang w:val="ka-GE" w:eastAsia="ru-RU"/>
              </w:rPr>
              <w:t>240 კრედიტს (ECTS*)</w:t>
            </w:r>
            <w:r w:rsidRPr="00F749FE">
              <w:rPr>
                <w:rFonts w:ascii="Sylfaen" w:eastAsia="Times New Roman" w:hAnsi="Sylfaen" w:cs="Sylfaen"/>
                <w:lang w:val="ka-GE" w:eastAsia="ru-RU"/>
              </w:rPr>
              <w:t xml:space="preserve"> (60 კრედიტი წელიწადში ან 30 კრედიტი სემესტრში)</w:t>
            </w:r>
            <w:r w:rsidRPr="00F749FE">
              <w:rPr>
                <w:rFonts w:ascii="Sylfaen" w:eastAsia="Times New Roman" w:hAnsi="Sylfaen" w:cs="Sylfaen"/>
                <w:lang w:val="af-ZA" w:eastAsia="ru-RU"/>
              </w:rPr>
              <w:t xml:space="preserve"> - </w:t>
            </w:r>
            <w:r w:rsidRPr="00F749FE">
              <w:rPr>
                <w:rFonts w:ascii="Sylfaen" w:eastAsia="Times New Roman" w:hAnsi="Sylfaen" w:cs="Sylfaen"/>
                <w:b/>
                <w:bCs/>
                <w:lang w:val="ka-GE" w:eastAsia="ru-RU"/>
              </w:rPr>
              <w:t>180</w:t>
            </w:r>
            <w:r w:rsidRPr="00F749FE">
              <w:rPr>
                <w:rFonts w:ascii="Sylfaen" w:eastAsia="Times New Roman" w:hAnsi="Sylfaen" w:cs="Sylfaen"/>
                <w:lang w:val="ka-GE" w:eastAsia="ru-RU"/>
              </w:rPr>
              <w:t xml:space="preserve"> კრედიტი ძირითადი პროგრამა + </w:t>
            </w:r>
            <w:r w:rsidRPr="00F749FE">
              <w:rPr>
                <w:rFonts w:ascii="Sylfaen" w:eastAsia="Times New Roman" w:hAnsi="Sylfaen" w:cs="Sylfaen"/>
                <w:b/>
                <w:bCs/>
                <w:lang w:val="ka-GE" w:eastAsia="ru-RU"/>
              </w:rPr>
              <w:t>60</w:t>
            </w:r>
            <w:r w:rsidRPr="00F749FE">
              <w:rPr>
                <w:rFonts w:ascii="Sylfaen" w:eastAsia="Times New Roman" w:hAnsi="Sylfaen" w:cs="Sylfaen"/>
                <w:lang w:val="ka-GE" w:eastAsia="ru-RU"/>
              </w:rPr>
              <w:t xml:space="preserve"> კრედიტი დამატებითი (minor) პროგრამა. </w:t>
            </w:r>
          </w:p>
        </w:tc>
      </w:tr>
      <w:tr w:rsidR="00914863" w:rsidRPr="00F749FE" w14:paraId="7B9929F3" w14:textId="77777777" w:rsidTr="00A636FC">
        <w:tc>
          <w:tcPr>
            <w:tcW w:w="3805" w:type="dxa"/>
            <w:gridSpan w:val="2"/>
            <w:tcBorders>
              <w:top w:val="single" w:sz="18" w:space="0" w:color="auto"/>
              <w:left w:val="single" w:sz="18" w:space="0" w:color="auto"/>
              <w:bottom w:val="single" w:sz="18" w:space="0" w:color="auto"/>
            </w:tcBorders>
            <w:shd w:val="clear" w:color="auto" w:fill="E5DFEC" w:themeFill="accent4" w:themeFillTint="33"/>
          </w:tcPr>
          <w:p w14:paraId="207DB5BF" w14:textId="77777777" w:rsidR="00914863" w:rsidRPr="00F749FE" w:rsidRDefault="00914863" w:rsidP="00A636FC">
            <w:pPr>
              <w:spacing w:after="0" w:line="240" w:lineRule="auto"/>
              <w:outlineLvl w:val="2"/>
              <w:rPr>
                <w:rFonts w:ascii="Sylfaen" w:eastAsia="Times New Roman" w:hAnsi="Sylfaen" w:cs="Sylfaen"/>
                <w:b/>
                <w:lang w:eastAsia="ru-RU"/>
              </w:rPr>
            </w:pPr>
            <w:r w:rsidRPr="00F749FE">
              <w:rPr>
                <w:rFonts w:ascii="Sylfaen" w:eastAsia="Times New Roman" w:hAnsi="Sylfaen" w:cs="Sylfaen"/>
                <w:b/>
                <w:lang w:eastAsia="ru-RU"/>
              </w:rPr>
              <w:t>სწავლების</w:t>
            </w:r>
            <w:r w:rsidR="003630AF" w:rsidRPr="00F749FE">
              <w:rPr>
                <w:rFonts w:ascii="Sylfaen" w:eastAsia="Times New Roman" w:hAnsi="Sylfaen" w:cs="Sylfaen"/>
                <w:b/>
                <w:lang w:val="ka-GE" w:eastAsia="ru-RU"/>
              </w:rPr>
              <w:t xml:space="preserve"> </w:t>
            </w:r>
            <w:r w:rsidRPr="00F749FE">
              <w:rPr>
                <w:rFonts w:ascii="Sylfaen" w:eastAsia="Times New Roman" w:hAnsi="Sylfaen" w:cs="Sylfaen"/>
                <w:b/>
                <w:lang w:eastAsia="ru-RU"/>
              </w:rPr>
              <w:t>ენა</w:t>
            </w:r>
          </w:p>
        </w:tc>
        <w:tc>
          <w:tcPr>
            <w:tcW w:w="6785" w:type="dxa"/>
            <w:gridSpan w:val="2"/>
            <w:tcBorders>
              <w:top w:val="single" w:sz="18" w:space="0" w:color="auto"/>
              <w:bottom w:val="single" w:sz="18" w:space="0" w:color="auto"/>
              <w:right w:val="single" w:sz="18" w:space="0" w:color="auto"/>
            </w:tcBorders>
          </w:tcPr>
          <w:p w14:paraId="11B22DF1" w14:textId="77777777" w:rsidR="00914863" w:rsidRPr="00F749FE" w:rsidRDefault="00577F8F" w:rsidP="00A636FC">
            <w:pPr>
              <w:spacing w:after="0" w:line="240" w:lineRule="auto"/>
              <w:outlineLvl w:val="2"/>
              <w:rPr>
                <w:rFonts w:ascii="Sylfaen" w:eastAsia="Times New Roman" w:hAnsi="Sylfaen" w:cs="Sylfaen"/>
                <w:lang w:val="ka-GE" w:eastAsia="ru-RU"/>
              </w:rPr>
            </w:pPr>
            <w:r w:rsidRPr="00F749FE">
              <w:rPr>
                <w:rFonts w:ascii="Sylfaen" w:eastAsia="Times New Roman" w:hAnsi="Sylfaen" w:cs="Sylfaen"/>
                <w:lang w:val="ka-GE" w:eastAsia="ru-RU"/>
              </w:rPr>
              <w:t>ქართული</w:t>
            </w:r>
          </w:p>
        </w:tc>
      </w:tr>
      <w:tr w:rsidR="00914863" w:rsidRPr="00F749FE" w14:paraId="251CEA4C" w14:textId="77777777" w:rsidTr="00A636FC">
        <w:tc>
          <w:tcPr>
            <w:tcW w:w="3805" w:type="dxa"/>
            <w:gridSpan w:val="2"/>
            <w:tcBorders>
              <w:top w:val="single" w:sz="18" w:space="0" w:color="auto"/>
              <w:left w:val="single" w:sz="18" w:space="0" w:color="auto"/>
              <w:bottom w:val="single" w:sz="18" w:space="0" w:color="auto"/>
            </w:tcBorders>
            <w:shd w:val="clear" w:color="auto" w:fill="E5DFEC" w:themeFill="accent4" w:themeFillTint="33"/>
          </w:tcPr>
          <w:p w14:paraId="3DEB4058" w14:textId="77777777" w:rsidR="00914863" w:rsidRPr="00F749FE" w:rsidRDefault="00914863" w:rsidP="00A636FC">
            <w:pPr>
              <w:spacing w:after="0" w:line="240" w:lineRule="auto"/>
              <w:outlineLvl w:val="2"/>
              <w:rPr>
                <w:rFonts w:ascii="Sylfaen" w:eastAsia="Times New Roman" w:hAnsi="Sylfaen" w:cs="Sylfaen"/>
                <w:b/>
                <w:lang w:val="ka-GE" w:eastAsia="ru-RU"/>
              </w:rPr>
            </w:pPr>
            <w:r w:rsidRPr="00F749FE">
              <w:rPr>
                <w:rFonts w:ascii="Sylfaen" w:eastAsia="Times New Roman" w:hAnsi="Sylfaen" w:cs="Sylfaen"/>
                <w:b/>
                <w:lang w:eastAsia="ru-RU"/>
              </w:rPr>
              <w:t>პროგრამის</w:t>
            </w:r>
            <w:r w:rsidR="003630AF" w:rsidRPr="00F749FE">
              <w:rPr>
                <w:rFonts w:ascii="Sylfaen" w:eastAsia="Times New Roman" w:hAnsi="Sylfaen" w:cs="Sylfaen"/>
                <w:b/>
                <w:lang w:val="ka-GE" w:eastAsia="ru-RU"/>
              </w:rPr>
              <w:t xml:space="preserve"> </w:t>
            </w:r>
            <w:r w:rsidRPr="00F749FE">
              <w:rPr>
                <w:rFonts w:ascii="Sylfaen" w:eastAsia="Times New Roman" w:hAnsi="Sylfaen" w:cs="Sylfaen"/>
                <w:b/>
                <w:lang w:eastAsia="ru-RU"/>
              </w:rPr>
              <w:t>შემუშავების</w:t>
            </w:r>
            <w:r w:rsidRPr="00F749FE">
              <w:rPr>
                <w:rFonts w:ascii="Sylfaen" w:eastAsia="Times New Roman" w:hAnsi="Sylfaen" w:cs="Sylfaen"/>
                <w:b/>
                <w:lang w:val="ka-GE" w:eastAsia="ru-RU"/>
              </w:rPr>
              <w:t xml:space="preserve">ა და </w:t>
            </w:r>
            <w:r w:rsidRPr="00F749FE">
              <w:rPr>
                <w:rFonts w:ascii="Sylfaen" w:eastAsia="Times New Roman" w:hAnsi="Sylfaen" w:cs="Sylfaen"/>
                <w:b/>
                <w:lang w:eastAsia="ru-RU"/>
              </w:rPr>
              <w:t>განახლების</w:t>
            </w:r>
            <w:r w:rsidR="003630AF" w:rsidRPr="00F749FE">
              <w:rPr>
                <w:rFonts w:ascii="Sylfaen" w:eastAsia="Times New Roman" w:hAnsi="Sylfaen" w:cs="Sylfaen"/>
                <w:b/>
                <w:lang w:val="ka-GE" w:eastAsia="ru-RU"/>
              </w:rPr>
              <w:t xml:space="preserve"> </w:t>
            </w:r>
            <w:r w:rsidR="00577F8F" w:rsidRPr="00F749FE">
              <w:rPr>
                <w:rFonts w:ascii="Sylfaen" w:eastAsia="Times New Roman" w:hAnsi="Sylfaen" w:cs="Sylfaen"/>
                <w:b/>
                <w:lang w:eastAsia="ru-RU"/>
              </w:rPr>
              <w:t>თარიღები</w:t>
            </w:r>
          </w:p>
        </w:tc>
        <w:tc>
          <w:tcPr>
            <w:tcW w:w="6785" w:type="dxa"/>
            <w:gridSpan w:val="2"/>
            <w:tcBorders>
              <w:top w:val="single" w:sz="18" w:space="0" w:color="auto"/>
              <w:bottom w:val="single" w:sz="18" w:space="0" w:color="auto"/>
              <w:right w:val="single" w:sz="18" w:space="0" w:color="auto"/>
            </w:tcBorders>
          </w:tcPr>
          <w:p w14:paraId="5D7C1567" w14:textId="77777777" w:rsidR="00A01717" w:rsidRPr="00F749FE" w:rsidRDefault="00574A2B" w:rsidP="00A636FC">
            <w:pPr>
              <w:spacing w:after="0" w:line="240" w:lineRule="auto"/>
              <w:outlineLvl w:val="2"/>
              <w:rPr>
                <w:rFonts w:ascii="Sylfaen" w:eastAsia="Times New Roman" w:hAnsi="Sylfaen" w:cs="Sylfaen"/>
                <w:lang w:val="ka-GE" w:eastAsia="ru-RU"/>
              </w:rPr>
            </w:pPr>
            <w:r w:rsidRPr="00F749FE">
              <w:rPr>
                <w:rFonts w:ascii="Sylfaen" w:eastAsia="Times New Roman" w:hAnsi="Sylfaen" w:cs="Sylfaen"/>
                <w:lang w:val="ka-GE" w:eastAsia="ru-RU"/>
              </w:rPr>
              <w:t>აკრედიტაცია გაიარა 2011 წლის 23.09. გადაწყვეტილება №41</w:t>
            </w:r>
          </w:p>
          <w:p w14:paraId="3E3BB931" w14:textId="77777777" w:rsidR="00C65C27" w:rsidRPr="001748AF" w:rsidRDefault="00C65C27" w:rsidP="00A636FC">
            <w:pPr>
              <w:spacing w:after="0" w:line="240" w:lineRule="auto"/>
              <w:jc w:val="both"/>
              <w:rPr>
                <w:rFonts w:ascii="Sylfaen" w:hAnsi="Sylfaen"/>
                <w:lang w:val="ka-GE"/>
              </w:rPr>
            </w:pPr>
            <w:r w:rsidRPr="001748AF">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w:t>
            </w:r>
            <w:r>
              <w:rPr>
                <w:rFonts w:ascii="Sylfaen" w:hAnsi="Sylfaen"/>
                <w:lang w:val="ka-GE"/>
              </w:rPr>
              <w:t>№</w:t>
            </w:r>
            <w:r w:rsidRPr="001748AF">
              <w:rPr>
                <w:rFonts w:ascii="Sylfaen" w:hAnsi="Sylfaen"/>
                <w:lang w:val="ka-GE"/>
              </w:rPr>
              <w:t xml:space="preserve">1  (11/12) დადგენილება. </w:t>
            </w:r>
          </w:p>
          <w:p w14:paraId="143C71CF" w14:textId="77777777" w:rsidR="00C65C27" w:rsidRPr="001748AF" w:rsidRDefault="00C65C27" w:rsidP="00A636FC">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 xml:space="preserve"> №</w:t>
            </w:r>
            <w:r w:rsidRPr="001748AF">
              <w:rPr>
                <w:rFonts w:ascii="Sylfaen" w:hAnsi="Sylfaen"/>
                <w:lang w:val="af-ZA"/>
              </w:rPr>
              <w:t>8</w:t>
            </w:r>
            <w:r w:rsidRPr="001748AF">
              <w:rPr>
                <w:rFonts w:ascii="Sylfaen" w:hAnsi="Sylfaen"/>
                <w:lang w:val="ka-GE"/>
              </w:rPr>
              <w:t>, 24 მაისი 2012 წელი.</w:t>
            </w:r>
          </w:p>
          <w:p w14:paraId="6DE6BFFA" w14:textId="77777777" w:rsidR="00C65C27" w:rsidRPr="001748AF" w:rsidRDefault="00C65C27" w:rsidP="00A636FC">
            <w:pPr>
              <w:spacing w:after="0" w:line="240" w:lineRule="auto"/>
              <w:jc w:val="both"/>
              <w:rPr>
                <w:rFonts w:ascii="Sylfaen" w:hAnsi="Sylfaen"/>
                <w:lang w:val="af-ZA"/>
              </w:rPr>
            </w:pPr>
            <w:r w:rsidRPr="001748AF">
              <w:rPr>
                <w:rFonts w:ascii="Sylfaen" w:hAnsi="Sylfaen"/>
                <w:lang w:val="af-ZA"/>
              </w:rPr>
              <w:t xml:space="preserve">აკადემიური საბჭოს სხდომის ოქმი </w:t>
            </w:r>
            <w:r>
              <w:rPr>
                <w:rFonts w:ascii="Sylfaen" w:hAnsi="Sylfaen"/>
                <w:lang w:val="af-ZA"/>
              </w:rPr>
              <w:t>№</w:t>
            </w:r>
            <w:r w:rsidRPr="001748AF">
              <w:rPr>
                <w:rFonts w:ascii="Sylfaen" w:hAnsi="Sylfaen"/>
                <w:lang w:val="af-ZA"/>
              </w:rPr>
              <w:t>1</w:t>
            </w:r>
            <w:r w:rsidRPr="001748AF">
              <w:rPr>
                <w:rFonts w:ascii="Sylfaen" w:hAnsi="Sylfaen"/>
                <w:lang w:val="ka-GE"/>
              </w:rPr>
              <w:t>7</w:t>
            </w:r>
            <w:r w:rsidRPr="001748AF">
              <w:rPr>
                <w:rFonts w:ascii="Sylfaen" w:hAnsi="Sylfaen"/>
                <w:lang w:val="af-ZA"/>
              </w:rPr>
              <w:t>, 25 მაისი 2012 წელი</w:t>
            </w:r>
          </w:p>
          <w:p w14:paraId="20220B2B" w14:textId="77777777" w:rsidR="00C65C27" w:rsidRDefault="00C65C27" w:rsidP="00A636FC">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w:t>
            </w:r>
            <w:r w:rsidRPr="001748AF">
              <w:rPr>
                <w:rFonts w:ascii="Sylfaen" w:hAnsi="Sylfaen"/>
                <w:lang w:val="af-ZA"/>
              </w:rPr>
              <w:t>3</w:t>
            </w:r>
            <w:r w:rsidRPr="001748AF">
              <w:rPr>
                <w:rFonts w:ascii="Sylfaen" w:hAnsi="Sylfaen"/>
                <w:lang w:val="ka-GE"/>
              </w:rPr>
              <w:t xml:space="preserve">, </w:t>
            </w:r>
            <w:r w:rsidRPr="001748AF">
              <w:rPr>
                <w:rFonts w:ascii="Sylfaen" w:hAnsi="Sylfaen"/>
              </w:rPr>
              <w:t>16</w:t>
            </w:r>
            <w:r w:rsidRPr="001748AF">
              <w:rPr>
                <w:rFonts w:ascii="Sylfaen" w:hAnsi="Sylfaen"/>
                <w:lang w:val="ka-GE"/>
              </w:rPr>
              <w:t xml:space="preserve"> მაისი 201</w:t>
            </w:r>
            <w:r w:rsidRPr="001748AF">
              <w:rPr>
                <w:rFonts w:ascii="Sylfaen" w:hAnsi="Sylfaen"/>
              </w:rPr>
              <w:t>4</w:t>
            </w:r>
            <w:r w:rsidRPr="001748AF">
              <w:rPr>
                <w:rFonts w:ascii="Sylfaen" w:hAnsi="Sylfaen"/>
                <w:lang w:val="ka-GE"/>
              </w:rPr>
              <w:t xml:space="preserve"> წელი.</w:t>
            </w:r>
          </w:p>
          <w:p w14:paraId="5513304F" w14:textId="77777777" w:rsidR="00C65C27" w:rsidRPr="002406A3" w:rsidRDefault="00C65C27" w:rsidP="00A636FC">
            <w:pPr>
              <w:spacing w:after="0" w:line="240" w:lineRule="auto"/>
              <w:jc w:val="both"/>
              <w:rPr>
                <w:rFonts w:ascii="Sylfaen" w:hAnsi="Sylfaen"/>
                <w:lang w:val="ka-GE"/>
              </w:rPr>
            </w:pPr>
            <w:r w:rsidRPr="002406A3">
              <w:rPr>
                <w:rFonts w:ascii="Sylfaen" w:hAnsi="Sylfaen"/>
                <w:lang w:val="ka-GE"/>
              </w:rPr>
              <w:t>ფაკულტეტის საბჭოს სხდომის ოქმი</w:t>
            </w:r>
            <w:r w:rsidRPr="002406A3">
              <w:rPr>
                <w:rFonts w:ascii="Sylfaen" w:hAnsi="Sylfaen"/>
                <w:lang w:val="af-ZA"/>
              </w:rPr>
              <w:t xml:space="preserve"> </w:t>
            </w:r>
            <w:r>
              <w:rPr>
                <w:rFonts w:ascii="Sylfaen" w:hAnsi="Sylfaen"/>
                <w:lang w:val="af-ZA"/>
              </w:rPr>
              <w:t>№</w:t>
            </w:r>
            <w:r w:rsidRPr="002406A3">
              <w:rPr>
                <w:rFonts w:ascii="Sylfaen" w:hAnsi="Sylfaen"/>
                <w:lang w:val="af-ZA"/>
              </w:rPr>
              <w:t xml:space="preserve">12, 15 </w:t>
            </w:r>
            <w:r w:rsidRPr="002406A3">
              <w:rPr>
                <w:rFonts w:ascii="Sylfaen" w:hAnsi="Sylfaen"/>
                <w:lang w:val="ka-GE"/>
              </w:rPr>
              <w:t>ივნისი, 2016წ</w:t>
            </w:r>
          </w:p>
          <w:p w14:paraId="5C312FAC" w14:textId="77777777" w:rsidR="00C65C27" w:rsidRDefault="00C65C27" w:rsidP="00A636FC">
            <w:pPr>
              <w:spacing w:after="0" w:line="240" w:lineRule="auto"/>
              <w:rPr>
                <w:rFonts w:ascii="Sylfaen" w:hAnsi="Sylfaen"/>
                <w:lang w:val="ka-GE"/>
              </w:rPr>
            </w:pPr>
            <w:r w:rsidRPr="002406A3">
              <w:rPr>
                <w:rFonts w:ascii="Sylfaen" w:hAnsi="Sylfaen"/>
                <w:lang w:val="ka-GE"/>
              </w:rPr>
              <w:t xml:space="preserve">უნივერსიტეტის აკად. საბჭ.დადგენილება </w:t>
            </w:r>
            <w:r>
              <w:rPr>
                <w:rFonts w:ascii="Sylfaen" w:hAnsi="Sylfaen"/>
                <w:lang w:val="ka-GE"/>
              </w:rPr>
              <w:t>№</w:t>
            </w:r>
            <w:r w:rsidRPr="002406A3">
              <w:rPr>
                <w:rFonts w:ascii="Sylfaen" w:hAnsi="Sylfaen"/>
                <w:lang w:val="ka-GE"/>
              </w:rPr>
              <w:t>2 (15/16)</w:t>
            </w:r>
            <w:r w:rsidRPr="002406A3">
              <w:rPr>
                <w:rFonts w:ascii="Sylfaen" w:hAnsi="Sylfaen"/>
                <w:lang w:val="ru-RU"/>
              </w:rPr>
              <w:t xml:space="preserve"> 2</w:t>
            </w:r>
            <w:r w:rsidRPr="002406A3">
              <w:rPr>
                <w:rFonts w:ascii="Sylfaen" w:hAnsi="Sylfaen"/>
                <w:lang w:val="ka-GE"/>
              </w:rPr>
              <w:t>2</w:t>
            </w:r>
            <w:r w:rsidRPr="002406A3">
              <w:rPr>
                <w:rFonts w:ascii="Sylfaen" w:hAnsi="Sylfaen"/>
                <w:lang w:val="ru-RU"/>
              </w:rPr>
              <w:t>.09.201</w:t>
            </w:r>
            <w:r w:rsidRPr="002406A3">
              <w:rPr>
                <w:rFonts w:ascii="Sylfaen" w:hAnsi="Sylfaen"/>
                <w:lang w:val="ka-GE"/>
              </w:rPr>
              <w:t>6</w:t>
            </w:r>
          </w:p>
          <w:p w14:paraId="65FEC5AE" w14:textId="77777777" w:rsidR="00C65C27" w:rsidRDefault="00C65C27" w:rsidP="00A636FC">
            <w:pPr>
              <w:spacing w:after="0" w:line="240" w:lineRule="auto"/>
              <w:rPr>
                <w:rFonts w:ascii="Sylfaen" w:hAnsi="Sylfaen"/>
                <w:lang w:val="ka-GE"/>
              </w:rPr>
            </w:pPr>
            <w:r>
              <w:rPr>
                <w:rFonts w:ascii="Sylfaen" w:hAnsi="Sylfaen"/>
                <w:lang w:val="ka-GE"/>
              </w:rPr>
              <w:t xml:space="preserve">ფაკულტეტის საბჭოს სხდომის ოქმი №1, 11 სექტემბერი 2017 წელი. </w:t>
            </w:r>
            <w:r w:rsidRPr="002406A3">
              <w:rPr>
                <w:rFonts w:ascii="Sylfaen" w:hAnsi="Sylfaen"/>
                <w:lang w:val="ka-GE"/>
              </w:rPr>
              <w:t xml:space="preserve">უნივერსიტეტის აკად. საბჭ.დადგენილება </w:t>
            </w:r>
            <w:r>
              <w:rPr>
                <w:rFonts w:ascii="Sylfaen" w:hAnsi="Sylfaen"/>
                <w:lang w:val="ka-GE"/>
              </w:rPr>
              <w:t>№1</w:t>
            </w:r>
            <w:r w:rsidRPr="002406A3">
              <w:rPr>
                <w:rFonts w:ascii="Sylfaen" w:hAnsi="Sylfaen"/>
                <w:lang w:val="ka-GE"/>
              </w:rPr>
              <w:t xml:space="preserve"> (1</w:t>
            </w:r>
            <w:r>
              <w:rPr>
                <w:rFonts w:ascii="Sylfaen" w:hAnsi="Sylfaen"/>
                <w:lang w:val="ka-GE"/>
              </w:rPr>
              <w:t>7</w:t>
            </w:r>
            <w:r w:rsidRPr="002406A3">
              <w:rPr>
                <w:rFonts w:ascii="Sylfaen" w:hAnsi="Sylfaen"/>
                <w:lang w:val="ka-GE"/>
              </w:rPr>
              <w:t>/1</w:t>
            </w:r>
            <w:r>
              <w:rPr>
                <w:rFonts w:ascii="Sylfaen" w:hAnsi="Sylfaen"/>
                <w:lang w:val="ka-GE"/>
              </w:rPr>
              <w:t>8</w:t>
            </w:r>
            <w:r w:rsidRPr="002406A3">
              <w:rPr>
                <w:rFonts w:ascii="Sylfaen" w:hAnsi="Sylfaen"/>
                <w:lang w:val="ka-GE"/>
              </w:rPr>
              <w:t>)</w:t>
            </w:r>
            <w:r>
              <w:rPr>
                <w:rFonts w:ascii="Sylfaen" w:hAnsi="Sylfaen"/>
                <w:lang w:val="ru-RU"/>
              </w:rPr>
              <w:t xml:space="preserve"> </w:t>
            </w:r>
            <w:r>
              <w:rPr>
                <w:rFonts w:ascii="Sylfaen" w:hAnsi="Sylfaen"/>
                <w:lang w:val="ka-GE"/>
              </w:rPr>
              <w:t>15</w:t>
            </w:r>
            <w:r w:rsidRPr="002406A3">
              <w:rPr>
                <w:rFonts w:ascii="Sylfaen" w:hAnsi="Sylfaen"/>
                <w:lang w:val="ru-RU"/>
              </w:rPr>
              <w:t>.09.201</w:t>
            </w:r>
            <w:r>
              <w:rPr>
                <w:rFonts w:ascii="Sylfaen" w:hAnsi="Sylfaen"/>
                <w:lang w:val="ka-GE"/>
              </w:rPr>
              <w:t>7</w:t>
            </w:r>
          </w:p>
          <w:p w14:paraId="57AD0EC8" w14:textId="77777777" w:rsidR="001A0E8C" w:rsidRPr="00F749FE" w:rsidRDefault="001A0E8C" w:rsidP="00A636FC">
            <w:pPr>
              <w:spacing w:after="0" w:line="240" w:lineRule="auto"/>
              <w:outlineLvl w:val="2"/>
              <w:rPr>
                <w:rFonts w:ascii="Sylfaen" w:eastAsia="Times New Roman" w:hAnsi="Sylfaen" w:cs="Sylfaen"/>
                <w:lang w:val="ka-GE" w:eastAsia="ru-RU"/>
              </w:rPr>
            </w:pPr>
          </w:p>
        </w:tc>
      </w:tr>
      <w:tr w:rsidR="00914863" w:rsidRPr="00F749FE" w14:paraId="1987C8F8" w14:textId="77777777" w:rsidTr="00A636FC">
        <w:tc>
          <w:tcPr>
            <w:tcW w:w="10590"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61551EB4" w14:textId="77777777" w:rsidR="00914863" w:rsidRPr="00F749FE" w:rsidRDefault="00914863" w:rsidP="00A636FC">
            <w:pPr>
              <w:spacing w:after="0" w:line="240" w:lineRule="auto"/>
              <w:jc w:val="center"/>
              <w:outlineLvl w:val="2"/>
              <w:rPr>
                <w:rFonts w:ascii="Sylfaen" w:eastAsia="Times New Roman" w:hAnsi="Sylfaen" w:cs="Sylfaen"/>
                <w:lang w:eastAsia="ru-RU"/>
              </w:rPr>
            </w:pPr>
            <w:r w:rsidRPr="00F749FE">
              <w:rPr>
                <w:rFonts w:ascii="Sylfaen" w:eastAsia="Times New Roman" w:hAnsi="Sylfaen" w:cs="Sylfaen"/>
                <w:b/>
                <w:lang w:eastAsia="ru-RU"/>
              </w:rPr>
              <w:t>პროგრამაზე</w:t>
            </w:r>
            <w:r w:rsidR="0021239A" w:rsidRPr="00F749FE">
              <w:rPr>
                <w:rFonts w:ascii="Sylfaen" w:eastAsia="Times New Roman" w:hAnsi="Sylfaen" w:cs="Sylfaen"/>
                <w:b/>
                <w:lang w:val="ka-GE" w:eastAsia="ru-RU"/>
              </w:rPr>
              <w:t xml:space="preserve"> </w:t>
            </w:r>
            <w:r w:rsidRPr="00F749FE">
              <w:rPr>
                <w:rFonts w:ascii="Sylfaen" w:eastAsia="Times New Roman" w:hAnsi="Sylfaen" w:cs="Sylfaen"/>
                <w:b/>
                <w:lang w:eastAsia="ru-RU"/>
              </w:rPr>
              <w:t>დაშვების</w:t>
            </w:r>
            <w:r w:rsidR="0021239A" w:rsidRPr="00F749FE">
              <w:rPr>
                <w:rFonts w:ascii="Sylfaen" w:eastAsia="Times New Roman" w:hAnsi="Sylfaen" w:cs="Sylfaen"/>
                <w:b/>
                <w:lang w:val="ka-GE" w:eastAsia="ru-RU"/>
              </w:rPr>
              <w:t xml:space="preserve"> </w:t>
            </w:r>
            <w:r w:rsidRPr="00F749FE">
              <w:rPr>
                <w:rFonts w:ascii="Sylfaen" w:eastAsia="Times New Roman" w:hAnsi="Sylfaen" w:cs="Sylfaen"/>
                <w:b/>
                <w:lang w:eastAsia="ru-RU"/>
              </w:rPr>
              <w:t>წინაპირობები (მოთხოვნები)</w:t>
            </w:r>
          </w:p>
        </w:tc>
      </w:tr>
      <w:tr w:rsidR="00914863" w:rsidRPr="00F749FE" w14:paraId="64ED683C" w14:textId="77777777" w:rsidTr="00A636FC">
        <w:tc>
          <w:tcPr>
            <w:tcW w:w="10590" w:type="dxa"/>
            <w:gridSpan w:val="4"/>
            <w:tcBorders>
              <w:top w:val="single" w:sz="18" w:space="0" w:color="auto"/>
              <w:left w:val="single" w:sz="18" w:space="0" w:color="auto"/>
              <w:right w:val="single" w:sz="18" w:space="0" w:color="auto"/>
            </w:tcBorders>
          </w:tcPr>
          <w:p w14:paraId="093582F3" w14:textId="45F8650B" w:rsidR="00914863" w:rsidRPr="00F749FE" w:rsidRDefault="00523480" w:rsidP="00A636FC">
            <w:pPr>
              <w:spacing w:after="0" w:line="240" w:lineRule="auto"/>
              <w:jc w:val="both"/>
              <w:outlineLvl w:val="2"/>
              <w:rPr>
                <w:rFonts w:ascii="Sylfaen" w:eastAsia="Times New Roman" w:hAnsi="Sylfaen" w:cs="Sylfaen"/>
                <w:lang w:eastAsia="ru-RU"/>
              </w:rPr>
            </w:pPr>
            <w:r w:rsidRPr="00F749FE">
              <w:rPr>
                <w:rFonts w:ascii="Sylfaen" w:eastAsia="Times New Roman" w:hAnsi="Sylfaen" w:cs="Sylfaen"/>
                <w:lang w:val="ka-GE" w:eastAsia="ru-RU"/>
              </w:rPr>
              <w:t xml:space="preserve">საბაკალავრო პროგრამის სტუდენტი შეიძლება გახდეს საშუალო განათლების მქონე პირი, რომელიც გადის წინასწარ რეგისტრაციას ერთიანი ეროვნული გამოცდების ცენტრში და აბარებს გამოცდებს საკონკურსო საგამოცდო პროგრამის მოცულობით (ზოგადი უნარები, ქართული ენა, უცხო ენა და საბუნებისმეტყველო დისციპლინებიდან </w:t>
            </w:r>
            <w:r w:rsidRPr="00F749FE">
              <w:rPr>
                <w:rFonts w:ascii="Sylfaen" w:eastAsia="Times New Roman" w:hAnsi="Sylfaen" w:cs="Sylfaen"/>
                <w:lang w:val="ka-GE" w:eastAsia="ru-RU"/>
              </w:rPr>
              <w:sym w:font="Symbol" w:char="F02D"/>
            </w:r>
            <w:r w:rsidRPr="00F749FE">
              <w:rPr>
                <w:rFonts w:ascii="Sylfaen" w:eastAsia="Times New Roman" w:hAnsi="Sylfaen" w:cs="Sylfaen"/>
                <w:lang w:val="ka-GE" w:eastAsia="ru-RU"/>
              </w:rPr>
              <w:t xml:space="preserve"> </w:t>
            </w:r>
            <w:r w:rsidR="00FA6B79" w:rsidRPr="00F749FE">
              <w:rPr>
                <w:rFonts w:ascii="Sylfaen" w:eastAsia="Times New Roman" w:hAnsi="Sylfaen" w:cs="Sylfaen"/>
                <w:lang w:val="ka-GE" w:eastAsia="ru-RU"/>
              </w:rPr>
              <w:t xml:space="preserve"> </w:t>
            </w:r>
            <w:r w:rsidRPr="00F749FE">
              <w:rPr>
                <w:rFonts w:ascii="Sylfaen" w:eastAsia="Times New Roman" w:hAnsi="Sylfaen" w:cs="Sylfaen"/>
                <w:lang w:val="ka-GE" w:eastAsia="ru-RU"/>
              </w:rPr>
              <w:t xml:space="preserve">ფიზიკა, ქიმია, ბიოლოგია </w:t>
            </w:r>
            <w:r w:rsidRPr="00F749FE">
              <w:rPr>
                <w:rFonts w:ascii="Sylfaen" w:eastAsia="Times New Roman" w:hAnsi="Sylfaen" w:cs="Sylfaen"/>
                <w:lang w:val="ka-GE" w:eastAsia="ru-RU"/>
              </w:rPr>
              <w:sym w:font="Symbol" w:char="F02D"/>
            </w:r>
            <w:r w:rsidRPr="00F749FE">
              <w:rPr>
                <w:rFonts w:ascii="Sylfaen" w:eastAsia="Times New Roman" w:hAnsi="Sylfaen" w:cs="Sylfaen"/>
                <w:lang w:val="ka-GE" w:eastAsia="ru-RU"/>
              </w:rPr>
              <w:t xml:space="preserve"> ერთ</w:t>
            </w:r>
            <w:r w:rsidR="00AC6765">
              <w:rPr>
                <w:rFonts w:ascii="Sylfaen" w:eastAsia="Times New Roman" w:hAnsi="Sylfaen" w:cs="Sylfaen"/>
                <w:lang w:val="ka-GE" w:eastAsia="ru-RU"/>
              </w:rPr>
              <w:t>-</w:t>
            </w:r>
            <w:r w:rsidRPr="00F749FE">
              <w:rPr>
                <w:rFonts w:ascii="Sylfaen" w:eastAsia="Times New Roman" w:hAnsi="Sylfaen" w:cs="Sylfaen"/>
                <w:lang w:val="ka-GE" w:eastAsia="ru-RU"/>
              </w:rPr>
              <w:t>ერთი)</w:t>
            </w:r>
          </w:p>
        </w:tc>
      </w:tr>
      <w:tr w:rsidR="00914863" w:rsidRPr="00F749FE" w14:paraId="5079F05B" w14:textId="77777777" w:rsidTr="00A636FC">
        <w:tc>
          <w:tcPr>
            <w:tcW w:w="1059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2C4BC56" w14:textId="77777777" w:rsidR="00914863" w:rsidRPr="00F749FE" w:rsidRDefault="00914863" w:rsidP="00A636FC">
            <w:pPr>
              <w:spacing w:after="0" w:line="240" w:lineRule="auto"/>
              <w:jc w:val="center"/>
              <w:outlineLvl w:val="2"/>
              <w:rPr>
                <w:rFonts w:ascii="Sylfaen" w:eastAsia="Times New Roman" w:hAnsi="Sylfaen" w:cs="Sylfaen"/>
                <w:lang w:val="ka-GE" w:eastAsia="ru-RU"/>
              </w:rPr>
            </w:pPr>
            <w:r w:rsidRPr="00F749FE">
              <w:rPr>
                <w:rFonts w:ascii="Sylfaen" w:eastAsia="Times New Roman" w:hAnsi="Sylfaen" w:cs="Sylfaen"/>
                <w:b/>
                <w:lang w:val="ka-GE" w:eastAsia="ru-RU"/>
              </w:rPr>
              <w:t>პროგრამის მიზნები</w:t>
            </w:r>
          </w:p>
        </w:tc>
      </w:tr>
      <w:tr w:rsidR="00914863" w:rsidRPr="00F749FE" w14:paraId="73C8EEC0" w14:textId="77777777" w:rsidTr="00A636FC">
        <w:tc>
          <w:tcPr>
            <w:tcW w:w="10590" w:type="dxa"/>
            <w:gridSpan w:val="4"/>
            <w:tcBorders>
              <w:top w:val="single" w:sz="18" w:space="0" w:color="auto"/>
              <w:left w:val="single" w:sz="18" w:space="0" w:color="auto"/>
              <w:bottom w:val="single" w:sz="18" w:space="0" w:color="auto"/>
              <w:right w:val="single" w:sz="18" w:space="0" w:color="auto"/>
            </w:tcBorders>
          </w:tcPr>
          <w:p w14:paraId="7106A6FA" w14:textId="77777777" w:rsidR="00497936" w:rsidRPr="00F749FE" w:rsidRDefault="00497936" w:rsidP="00A636FC">
            <w:pPr>
              <w:tabs>
                <w:tab w:val="left" w:pos="180"/>
              </w:tabs>
              <w:spacing w:after="0" w:line="240" w:lineRule="auto"/>
              <w:jc w:val="both"/>
              <w:outlineLvl w:val="2"/>
              <w:rPr>
                <w:rFonts w:ascii="Sylfaen" w:eastAsia="Times New Roman" w:hAnsi="Sylfaen" w:cs="Sylfaen"/>
                <w:lang w:val="ka-GE" w:eastAsia="ru-RU"/>
              </w:rPr>
            </w:pPr>
            <w:r w:rsidRPr="00F749FE">
              <w:rPr>
                <w:rFonts w:ascii="Sylfaen" w:eastAsia="Times New Roman" w:hAnsi="Sylfaen" w:cs="Sylfaen"/>
                <w:lang w:val="ka-GE" w:eastAsia="ru-RU"/>
              </w:rPr>
              <w:t>პროგრამის მიზანია:</w:t>
            </w:r>
          </w:p>
          <w:p w14:paraId="2740C673" w14:textId="5D14018C" w:rsidR="00523480" w:rsidRPr="00F749FE" w:rsidRDefault="00497936" w:rsidP="00A636FC">
            <w:pPr>
              <w:pStyle w:val="ListParagraph"/>
              <w:numPr>
                <w:ilvl w:val="0"/>
                <w:numId w:val="26"/>
              </w:numPr>
              <w:tabs>
                <w:tab w:val="left" w:pos="180"/>
              </w:tabs>
              <w:spacing w:after="0" w:line="240" w:lineRule="auto"/>
              <w:ind w:left="0" w:firstLine="0"/>
              <w:jc w:val="both"/>
              <w:outlineLvl w:val="2"/>
              <w:rPr>
                <w:rFonts w:ascii="Sylfaen" w:eastAsia="Times New Roman" w:hAnsi="Sylfaen" w:cs="Sylfaen"/>
                <w:lang w:val="ka-GE" w:eastAsia="ru-RU"/>
              </w:rPr>
            </w:pPr>
            <w:r w:rsidRPr="00F749FE">
              <w:rPr>
                <w:rFonts w:ascii="Sylfaen" w:eastAsia="Times New Roman" w:hAnsi="Sylfaen" w:cs="Sylfaen"/>
                <w:lang w:val="ka-GE" w:eastAsia="ru-RU"/>
              </w:rPr>
              <w:lastRenderedPageBreak/>
              <w:t xml:space="preserve">სტუდენტს </w:t>
            </w:r>
            <w:r w:rsidR="00523480" w:rsidRPr="00F749FE">
              <w:rPr>
                <w:rFonts w:ascii="Sylfaen" w:eastAsia="Times New Roman" w:hAnsi="Sylfaen" w:cs="Sylfaen"/>
                <w:lang w:val="ka-GE" w:eastAsia="ru-RU"/>
              </w:rPr>
              <w:t xml:space="preserve">შესძინოს </w:t>
            </w:r>
            <w:r w:rsidR="00523480" w:rsidRPr="00F749FE">
              <w:rPr>
                <w:rFonts w:ascii="Sylfaen" w:eastAsia="Times New Roman" w:hAnsi="Sylfaen" w:cs="Sylfaen"/>
                <w:lang w:val="ru-RU" w:eastAsia="ru-RU"/>
              </w:rPr>
              <w:t xml:space="preserve"> </w:t>
            </w:r>
            <w:r w:rsidR="00C65C27">
              <w:rPr>
                <w:rFonts w:ascii="Sylfaen" w:eastAsia="Times New Roman" w:hAnsi="Sylfaen" w:cs="Sylfaen"/>
                <w:lang w:val="ka-GE" w:eastAsia="ru-RU"/>
              </w:rPr>
              <w:t xml:space="preserve">ფართო </w:t>
            </w:r>
            <w:r w:rsidR="00523480" w:rsidRPr="00F749FE">
              <w:rPr>
                <w:rFonts w:ascii="Sylfaen" w:eastAsia="Times New Roman" w:hAnsi="Sylfaen" w:cs="Sylfaen"/>
                <w:lang w:val="ru-RU" w:eastAsia="ru-RU"/>
              </w:rPr>
              <w:t>ცოდნა ბიოლოგიური პროცესების მოლეკულური და ბიოქიმიური საფუძვლების შესახებ</w:t>
            </w:r>
            <w:r w:rsidRPr="00F749FE">
              <w:rPr>
                <w:rFonts w:ascii="Sylfaen" w:eastAsia="Times New Roman" w:hAnsi="Sylfaen" w:cs="Sylfaen"/>
                <w:lang w:val="ka-GE" w:eastAsia="ru-RU"/>
              </w:rPr>
              <w:t>,</w:t>
            </w:r>
            <w:r w:rsidR="0021239A" w:rsidRPr="00F749FE">
              <w:rPr>
                <w:rFonts w:ascii="Sylfaen" w:eastAsia="Times New Roman" w:hAnsi="Sylfaen" w:cs="Sylfaen"/>
                <w:lang w:val="ka-GE" w:eastAsia="ru-RU"/>
              </w:rPr>
              <w:t xml:space="preserve"> </w:t>
            </w:r>
            <w:r w:rsidRPr="00F749FE">
              <w:rPr>
                <w:rFonts w:ascii="Sylfaen" w:eastAsia="Times New Roman" w:hAnsi="Sylfaen" w:cs="Sylfaen"/>
                <w:lang w:val="ka-GE" w:eastAsia="ru-RU"/>
              </w:rPr>
              <w:t xml:space="preserve">ასევე </w:t>
            </w:r>
            <w:r w:rsidR="00523480" w:rsidRPr="00F749FE">
              <w:rPr>
                <w:rFonts w:ascii="Sylfaen" w:eastAsia="Times New Roman" w:hAnsi="Sylfaen" w:cs="Sylfaen"/>
                <w:lang w:val="ka-GE" w:eastAsia="ru-RU"/>
              </w:rPr>
              <w:t>საბაზისო თეორიული და პრაქტიკული ცოდნა გამოყენებითი ბიომეცნიერებებისა და ბიოტექნოლოგიების დარგში</w:t>
            </w:r>
            <w:r w:rsidRPr="00F749FE">
              <w:rPr>
                <w:rFonts w:ascii="Sylfaen" w:eastAsia="Times New Roman" w:hAnsi="Sylfaen" w:cs="Sylfaen"/>
                <w:lang w:val="ka-GE" w:eastAsia="ru-RU"/>
              </w:rPr>
              <w:t xml:space="preserve">; </w:t>
            </w:r>
            <w:r w:rsidR="00523480" w:rsidRPr="00F749FE">
              <w:rPr>
                <w:rFonts w:ascii="Sylfaen" w:eastAsia="Times New Roman" w:hAnsi="Sylfaen" w:cs="Sylfaen"/>
                <w:lang w:val="ka-GE" w:eastAsia="ru-RU"/>
              </w:rPr>
              <w:t>გამოუმუშაოს</w:t>
            </w:r>
            <w:r w:rsidR="00523480" w:rsidRPr="00F749FE">
              <w:rPr>
                <w:rFonts w:ascii="Sylfaen" w:eastAsia="Times New Roman" w:hAnsi="Sylfaen" w:cs="Sylfaen"/>
                <w:lang w:val="ru-RU" w:eastAsia="ru-RU"/>
              </w:rPr>
              <w:t>  ბიოლოგიურ სისტემებთან მიმართებაში ხარისხობრივი და რაოდენობრივი ანალიზის ჩატარებ</w:t>
            </w:r>
            <w:r w:rsidR="00523480" w:rsidRPr="00F749FE">
              <w:rPr>
                <w:rFonts w:ascii="Sylfaen" w:eastAsia="Times New Roman" w:hAnsi="Sylfaen" w:cs="Sylfaen"/>
                <w:lang w:val="ka-GE" w:eastAsia="ru-RU"/>
              </w:rPr>
              <w:t>ი</w:t>
            </w:r>
            <w:r w:rsidR="00523480" w:rsidRPr="00F749FE">
              <w:rPr>
                <w:rFonts w:ascii="Sylfaen" w:eastAsia="Times New Roman" w:hAnsi="Sylfaen" w:cs="Sylfaen"/>
                <w:lang w:val="ru-RU" w:eastAsia="ru-RU"/>
              </w:rPr>
              <w:t>ს</w:t>
            </w:r>
            <w:r w:rsidR="00523480" w:rsidRPr="00F749FE">
              <w:rPr>
                <w:rFonts w:ascii="Sylfaen" w:eastAsia="Times New Roman" w:hAnsi="Sylfaen" w:cs="Sylfaen"/>
                <w:lang w:val="ka-GE" w:eastAsia="ru-RU"/>
              </w:rPr>
              <w:t xml:space="preserve">  უნარი</w:t>
            </w:r>
            <w:r w:rsidRPr="00F749FE">
              <w:rPr>
                <w:rFonts w:ascii="Sylfaen" w:eastAsia="Times New Roman" w:hAnsi="Sylfaen" w:cs="Sylfaen"/>
                <w:lang w:val="ka-GE" w:eastAsia="ru-RU"/>
              </w:rPr>
              <w:t xml:space="preserve">; </w:t>
            </w:r>
            <w:r w:rsidR="00523480" w:rsidRPr="00F749FE">
              <w:rPr>
                <w:rFonts w:ascii="Sylfaen" w:eastAsia="Times New Roman" w:hAnsi="Sylfaen" w:cs="Sylfaen"/>
                <w:lang w:val="ru-RU" w:eastAsia="ru-RU"/>
              </w:rPr>
              <w:t>გა</w:t>
            </w:r>
            <w:r w:rsidR="00523480" w:rsidRPr="00F749FE">
              <w:rPr>
                <w:rFonts w:ascii="Sylfaen" w:eastAsia="Times New Roman" w:hAnsi="Sylfaen" w:cs="Sylfaen"/>
                <w:lang w:val="ka-GE" w:eastAsia="ru-RU"/>
              </w:rPr>
              <w:t>ა</w:t>
            </w:r>
            <w:r w:rsidR="00523480" w:rsidRPr="00F749FE">
              <w:rPr>
                <w:rFonts w:ascii="Sylfaen" w:eastAsia="Times New Roman" w:hAnsi="Sylfaen" w:cs="Sylfaen"/>
                <w:lang w:val="ru-RU" w:eastAsia="ru-RU"/>
              </w:rPr>
              <w:t>ცნო</w:t>
            </w:r>
            <w:r w:rsidR="00523480" w:rsidRPr="00F749FE">
              <w:rPr>
                <w:rFonts w:ascii="Sylfaen" w:eastAsia="Times New Roman" w:hAnsi="Sylfaen" w:cs="Sylfaen"/>
                <w:lang w:val="ka-GE" w:eastAsia="ru-RU"/>
              </w:rPr>
              <w:t xml:space="preserve">ს ის </w:t>
            </w:r>
            <w:r w:rsidR="00523480" w:rsidRPr="00F749FE">
              <w:rPr>
                <w:rFonts w:ascii="Sylfaen" w:eastAsia="Times New Roman" w:hAnsi="Sylfaen" w:cs="Sylfaen"/>
                <w:lang w:val="ru-RU" w:eastAsia="ru-RU"/>
              </w:rPr>
              <w:t>მიდგომებ</w:t>
            </w:r>
            <w:r w:rsidR="00523480" w:rsidRPr="00F749FE">
              <w:rPr>
                <w:rFonts w:ascii="Sylfaen" w:eastAsia="Times New Roman" w:hAnsi="Sylfaen" w:cs="Sylfaen"/>
                <w:lang w:val="ka-GE" w:eastAsia="ru-RU"/>
              </w:rPr>
              <w:t>ი</w:t>
            </w:r>
            <w:r w:rsidR="00523480" w:rsidRPr="00F749FE">
              <w:rPr>
                <w:rFonts w:ascii="Sylfaen" w:eastAsia="Times New Roman" w:hAnsi="Sylfaen" w:cs="Sylfaen"/>
                <w:lang w:val="ru-RU" w:eastAsia="ru-RU"/>
              </w:rPr>
              <w:t xml:space="preserve"> და ტექნოლოგიებ</w:t>
            </w:r>
            <w:r w:rsidR="00523480" w:rsidRPr="00F749FE">
              <w:rPr>
                <w:rFonts w:ascii="Sylfaen" w:eastAsia="Times New Roman" w:hAnsi="Sylfaen" w:cs="Sylfaen"/>
                <w:lang w:val="ka-GE" w:eastAsia="ru-RU"/>
              </w:rPr>
              <w:t>ი</w:t>
            </w:r>
            <w:r w:rsidR="00523480" w:rsidRPr="00F749FE">
              <w:rPr>
                <w:rFonts w:ascii="Sylfaen" w:eastAsia="Times New Roman" w:hAnsi="Sylfaen" w:cs="Sylfaen"/>
                <w:lang w:val="ru-RU" w:eastAsia="ru-RU"/>
              </w:rPr>
              <w:t>, რომლები</w:t>
            </w:r>
            <w:r w:rsidR="00523480" w:rsidRPr="00F749FE">
              <w:rPr>
                <w:rFonts w:ascii="Sylfaen" w:eastAsia="Times New Roman" w:hAnsi="Sylfaen" w:cs="Sylfaen"/>
                <w:lang w:val="ka-GE" w:eastAsia="ru-RU"/>
              </w:rPr>
              <w:t>ც</w:t>
            </w:r>
            <w:r w:rsidR="00523480" w:rsidRPr="00F749FE">
              <w:rPr>
                <w:rFonts w:ascii="Sylfaen" w:eastAsia="Times New Roman" w:hAnsi="Sylfaen" w:cs="Sylfaen"/>
                <w:lang w:val="ru-RU" w:eastAsia="ru-RU"/>
              </w:rPr>
              <w:t xml:space="preserve"> გამოიყენება ბიოლოგიური პრობლემების გადასაჭრელად</w:t>
            </w:r>
            <w:r w:rsidRPr="00F749FE">
              <w:rPr>
                <w:rFonts w:ascii="Sylfaen" w:eastAsia="Times New Roman" w:hAnsi="Sylfaen" w:cs="Sylfaen"/>
                <w:lang w:val="ka-GE" w:eastAsia="ru-RU"/>
              </w:rPr>
              <w:t xml:space="preserve">; </w:t>
            </w:r>
            <w:r w:rsidR="00AC6765">
              <w:rPr>
                <w:rFonts w:ascii="Sylfaen" w:eastAsia="Times New Roman" w:hAnsi="Sylfaen" w:cs="Sylfaen"/>
                <w:lang w:val="ka-GE" w:eastAsia="ru-RU"/>
              </w:rPr>
              <w:t>გამოუმუშა</w:t>
            </w:r>
            <w:r w:rsidR="00523480" w:rsidRPr="00F749FE">
              <w:rPr>
                <w:rFonts w:ascii="Sylfaen" w:eastAsia="Times New Roman" w:hAnsi="Sylfaen" w:cs="Sylfaen"/>
                <w:lang w:val="ka-GE" w:eastAsia="ru-RU"/>
              </w:rPr>
              <w:t>ოს შეძენილი ცოდნის პრაქტიკაში</w:t>
            </w:r>
            <w:r w:rsidR="00523480" w:rsidRPr="00F749FE">
              <w:rPr>
                <w:rFonts w:ascii="Sylfaen" w:eastAsia="Times New Roman" w:hAnsi="Sylfaen" w:cs="Sylfaen"/>
                <w:lang w:val="ru-RU" w:eastAsia="ru-RU"/>
              </w:rPr>
              <w:t xml:space="preserve"> გამოყენებ</w:t>
            </w:r>
            <w:r w:rsidR="00523480" w:rsidRPr="00F749FE">
              <w:rPr>
                <w:rFonts w:ascii="Sylfaen" w:eastAsia="Times New Roman" w:hAnsi="Sylfaen" w:cs="Sylfaen"/>
                <w:lang w:val="ka-GE" w:eastAsia="ru-RU"/>
              </w:rPr>
              <w:t>ის უნარი</w:t>
            </w:r>
            <w:r w:rsidRPr="00F749FE">
              <w:rPr>
                <w:rFonts w:ascii="Sylfaen" w:eastAsia="Times New Roman" w:hAnsi="Sylfaen" w:cs="Sylfaen"/>
                <w:lang w:val="ka-GE" w:eastAsia="ru-RU"/>
              </w:rPr>
              <w:t>.</w:t>
            </w:r>
          </w:p>
          <w:p w14:paraId="7B09E68A" w14:textId="77777777" w:rsidR="00523480" w:rsidRPr="00F749FE" w:rsidRDefault="00497936" w:rsidP="00A636FC">
            <w:pPr>
              <w:pStyle w:val="ListParagraph"/>
              <w:numPr>
                <w:ilvl w:val="0"/>
                <w:numId w:val="26"/>
              </w:numPr>
              <w:tabs>
                <w:tab w:val="left" w:pos="180"/>
              </w:tabs>
              <w:spacing w:after="0" w:line="240" w:lineRule="auto"/>
              <w:ind w:left="0" w:firstLine="0"/>
              <w:jc w:val="both"/>
              <w:outlineLvl w:val="2"/>
              <w:rPr>
                <w:rFonts w:ascii="Sylfaen" w:eastAsia="Times New Roman" w:hAnsi="Sylfaen" w:cs="Sylfaen"/>
                <w:lang w:val="ka-GE" w:eastAsia="ru-RU"/>
              </w:rPr>
            </w:pPr>
            <w:r w:rsidRPr="00F749FE">
              <w:rPr>
                <w:rFonts w:ascii="Sylfaen" w:eastAsia="Times New Roman" w:hAnsi="Sylfaen" w:cs="Sylfaen"/>
                <w:lang w:val="ka-GE" w:eastAsia="ru-RU"/>
              </w:rPr>
              <w:t xml:space="preserve">სტუდენტს </w:t>
            </w:r>
            <w:r w:rsidR="00523480" w:rsidRPr="00F749FE">
              <w:rPr>
                <w:rFonts w:ascii="Sylfaen" w:eastAsia="Times New Roman" w:hAnsi="Sylfaen" w:cs="Sylfaen"/>
                <w:lang w:val="ru-RU" w:eastAsia="ru-RU"/>
              </w:rPr>
              <w:t>გან</w:t>
            </w:r>
            <w:r w:rsidR="00523480" w:rsidRPr="00F749FE">
              <w:rPr>
                <w:rFonts w:ascii="Sylfaen" w:eastAsia="Times New Roman" w:hAnsi="Sylfaen" w:cs="Sylfaen"/>
                <w:lang w:val="ka-GE" w:eastAsia="ru-RU"/>
              </w:rPr>
              <w:t>უ</w:t>
            </w:r>
            <w:r w:rsidR="00523480" w:rsidRPr="00F749FE">
              <w:rPr>
                <w:rFonts w:ascii="Sylfaen" w:eastAsia="Times New Roman" w:hAnsi="Sylfaen" w:cs="Sylfaen"/>
                <w:lang w:val="ru-RU" w:eastAsia="ru-RU"/>
              </w:rPr>
              <w:t>ვითარ</w:t>
            </w:r>
            <w:r w:rsidR="00523480" w:rsidRPr="00F749FE">
              <w:rPr>
                <w:rFonts w:ascii="Sylfaen" w:eastAsia="Times New Roman" w:hAnsi="Sylfaen" w:cs="Sylfaen"/>
                <w:lang w:val="ka-GE" w:eastAsia="ru-RU"/>
              </w:rPr>
              <w:t>ოს</w:t>
            </w:r>
            <w:r w:rsidR="00523480" w:rsidRPr="00F749FE">
              <w:rPr>
                <w:rFonts w:ascii="Sylfaen" w:eastAsia="Times New Roman" w:hAnsi="Sylfaen" w:cs="Sylfaen"/>
                <w:lang w:val="ru-RU" w:eastAsia="ru-RU"/>
              </w:rPr>
              <w:t xml:space="preserve"> პრაქტიკულ</w:t>
            </w:r>
            <w:r w:rsidR="00523480" w:rsidRPr="00F749FE">
              <w:rPr>
                <w:rFonts w:ascii="Sylfaen" w:eastAsia="Times New Roman" w:hAnsi="Sylfaen" w:cs="Sylfaen"/>
                <w:lang w:val="ka-GE" w:eastAsia="ru-RU"/>
              </w:rPr>
              <w:t>ი</w:t>
            </w:r>
            <w:r w:rsidR="00523480" w:rsidRPr="00F749FE">
              <w:rPr>
                <w:rFonts w:ascii="Sylfaen" w:eastAsia="Times New Roman" w:hAnsi="Sylfaen" w:cs="Sylfaen"/>
                <w:lang w:val="ru-RU" w:eastAsia="ru-RU"/>
              </w:rPr>
              <w:t xml:space="preserve"> უნარ-ჩვევებ</w:t>
            </w:r>
            <w:r w:rsidR="00523480" w:rsidRPr="00F749FE">
              <w:rPr>
                <w:rFonts w:ascii="Sylfaen" w:eastAsia="Times New Roman" w:hAnsi="Sylfaen" w:cs="Sylfaen"/>
                <w:lang w:val="ka-GE" w:eastAsia="ru-RU"/>
              </w:rPr>
              <w:t>ი,</w:t>
            </w:r>
            <w:r w:rsidR="00523480" w:rsidRPr="00F749FE">
              <w:rPr>
                <w:rFonts w:ascii="Sylfaen" w:eastAsia="Times New Roman" w:hAnsi="Sylfaen" w:cs="Sylfaen"/>
                <w:lang w:val="ru-RU" w:eastAsia="ru-RU"/>
              </w:rPr>
              <w:t xml:space="preserve"> როგორიცაა: საკომუნიკაციო და საინფორმაციო ტექნოლოგიების გამოყენება; ინფორმაციის სხვადასხვა წყაროდან მოპოვებისა და დამუშავების უნარი; პროექტის დაგეგმარების უნარი; ჯგუფში და ინდივიდუალური მუშაობის უნარი; პრობლემების გაანალიზებისა და მათი პოტენციური გადაწყვეტის ოპტიმალური გზების პოვნისა და რეალიზაციის უნარი და სხვ</w:t>
            </w:r>
            <w:r w:rsidR="00523480" w:rsidRPr="00F749FE">
              <w:rPr>
                <w:rFonts w:ascii="Sylfaen" w:eastAsia="Times New Roman" w:hAnsi="Sylfaen" w:cs="Sylfaen"/>
                <w:lang w:val="ka-GE" w:eastAsia="ru-RU"/>
              </w:rPr>
              <w:t>ა</w:t>
            </w:r>
            <w:r w:rsidRPr="00F749FE">
              <w:rPr>
                <w:rFonts w:ascii="Sylfaen" w:eastAsia="Times New Roman" w:hAnsi="Sylfaen" w:cs="Sylfaen"/>
                <w:lang w:val="ka-GE" w:eastAsia="ru-RU"/>
              </w:rPr>
              <w:t>.</w:t>
            </w:r>
            <w:r w:rsidR="00523480" w:rsidRPr="00F749FE">
              <w:rPr>
                <w:rFonts w:ascii="Sylfaen" w:eastAsia="Times New Roman" w:hAnsi="Sylfaen" w:cs="Sylfaen"/>
                <w:lang w:val="ka-GE" w:eastAsia="ru-RU"/>
              </w:rPr>
              <w:t xml:space="preserve"> </w:t>
            </w:r>
          </w:p>
          <w:p w14:paraId="45DE4840" w14:textId="77777777" w:rsidR="00523480" w:rsidRPr="00F749FE" w:rsidRDefault="00497936" w:rsidP="00A636FC">
            <w:pPr>
              <w:pStyle w:val="ListParagraph"/>
              <w:numPr>
                <w:ilvl w:val="0"/>
                <w:numId w:val="26"/>
              </w:numPr>
              <w:tabs>
                <w:tab w:val="left" w:pos="180"/>
              </w:tabs>
              <w:spacing w:after="0" w:line="240" w:lineRule="auto"/>
              <w:ind w:left="0" w:firstLine="0"/>
              <w:jc w:val="both"/>
              <w:outlineLvl w:val="2"/>
              <w:rPr>
                <w:rFonts w:ascii="Sylfaen" w:eastAsia="Times New Roman" w:hAnsi="Sylfaen" w:cs="Sylfaen"/>
                <w:lang w:val="ka-GE" w:eastAsia="ru-RU"/>
              </w:rPr>
            </w:pPr>
            <w:r w:rsidRPr="00F749FE">
              <w:rPr>
                <w:rFonts w:ascii="Sylfaen" w:eastAsia="Times New Roman" w:hAnsi="Sylfaen" w:cs="Sylfaen"/>
                <w:lang w:val="ka-GE" w:eastAsia="ru-RU"/>
              </w:rPr>
              <w:t xml:space="preserve">სტუდენტს </w:t>
            </w:r>
            <w:r w:rsidR="00523480" w:rsidRPr="00F749FE">
              <w:rPr>
                <w:rFonts w:ascii="Sylfaen" w:eastAsia="Times New Roman" w:hAnsi="Sylfaen" w:cs="Sylfaen"/>
                <w:lang w:val="ka-GE" w:eastAsia="ru-RU"/>
              </w:rPr>
              <w:t>შესძინოს</w:t>
            </w:r>
            <w:r w:rsidR="00523480" w:rsidRPr="00F749FE">
              <w:rPr>
                <w:rFonts w:ascii="Sylfaen" w:eastAsia="Times New Roman" w:hAnsi="Sylfaen" w:cs="Sylfaen"/>
                <w:lang w:val="ru-RU" w:eastAsia="ru-RU"/>
              </w:rPr>
              <w:t xml:space="preserve"> ცოდნა და გამოცდილება, რომელიც </w:t>
            </w:r>
            <w:r w:rsidRPr="00F749FE">
              <w:rPr>
                <w:rFonts w:ascii="Sylfaen" w:eastAsia="Times New Roman" w:hAnsi="Sylfaen" w:cs="Sylfaen"/>
                <w:lang w:val="ka-GE" w:eastAsia="ru-RU"/>
              </w:rPr>
              <w:t xml:space="preserve">პროგრამის დასრულების შემდეგ მას საშუალებას მისცემს დასაქმდეს </w:t>
            </w:r>
            <w:r w:rsidR="00523480" w:rsidRPr="00F749FE">
              <w:rPr>
                <w:rFonts w:ascii="Sylfaen" w:eastAsia="Times New Roman" w:hAnsi="Sylfaen" w:cs="Sylfaen"/>
                <w:lang w:val="ru-RU" w:eastAsia="ru-RU"/>
              </w:rPr>
              <w:t>შესაბამისი პროფილის საგანმანათლებლო სამეცნიერო დაწესებულებებსა და საწარმოებში, ასევე არაპროფილირებულ ორგანიზაციებში, სადაც ყურადღება ეთმობა ზოგადი უნარ</w:t>
            </w:r>
            <w:r w:rsidR="00523480" w:rsidRPr="00F749FE">
              <w:rPr>
                <w:rFonts w:ascii="Sylfaen" w:eastAsia="Times New Roman" w:hAnsi="Sylfaen" w:cs="Sylfaen"/>
                <w:lang w:val="ka-GE" w:eastAsia="ru-RU"/>
              </w:rPr>
              <w:t>-</w:t>
            </w:r>
            <w:r w:rsidR="00523480" w:rsidRPr="00F749FE">
              <w:rPr>
                <w:rFonts w:ascii="Sylfaen" w:eastAsia="Times New Roman" w:hAnsi="Sylfaen" w:cs="Sylfaen"/>
                <w:lang w:val="ru-RU" w:eastAsia="ru-RU"/>
              </w:rPr>
              <w:t>ჩვევების დემონსტრირებას, ან გააგრძელონ სწავლა მაღალ საფეხურებზე.</w:t>
            </w:r>
          </w:p>
          <w:p w14:paraId="7B868C7F" w14:textId="77777777" w:rsidR="00914863" w:rsidRPr="00F749FE" w:rsidRDefault="00523480" w:rsidP="00A636FC">
            <w:pPr>
              <w:pStyle w:val="ListParagraph"/>
              <w:tabs>
                <w:tab w:val="left" w:pos="270"/>
              </w:tabs>
              <w:spacing w:after="0" w:line="240" w:lineRule="auto"/>
              <w:ind w:left="0"/>
              <w:jc w:val="both"/>
              <w:outlineLvl w:val="2"/>
              <w:rPr>
                <w:rFonts w:ascii="Sylfaen" w:eastAsia="Times New Roman" w:hAnsi="Sylfaen" w:cs="Sylfaen"/>
                <w:lang w:val="ka-GE" w:eastAsia="ru-RU"/>
              </w:rPr>
            </w:pPr>
            <w:r w:rsidRPr="00F749FE">
              <w:rPr>
                <w:rFonts w:ascii="Sylfaen" w:eastAsia="Times New Roman" w:hAnsi="Sylfaen" w:cs="Sylfaen"/>
                <w:lang w:val="ka-GE" w:eastAsia="ru-RU"/>
              </w:rPr>
              <w:t xml:space="preserve">პროგრამის მიზანია </w:t>
            </w:r>
            <w:r w:rsidRPr="00F749FE">
              <w:rPr>
                <w:rFonts w:ascii="Sylfaen" w:eastAsia="Times New Roman" w:hAnsi="Sylfaen" w:cs="Sylfaen"/>
                <w:lang w:val="ru-RU" w:eastAsia="ru-RU"/>
              </w:rPr>
              <w:t xml:space="preserve">უზრუნველყოს </w:t>
            </w:r>
            <w:r w:rsidRPr="00F749FE">
              <w:rPr>
                <w:rFonts w:ascii="Sylfaen" w:eastAsia="Times New Roman" w:hAnsi="Sylfaen" w:cs="Sylfaen"/>
                <w:lang w:val="ka-GE" w:eastAsia="ru-RU"/>
              </w:rPr>
              <w:t>აწსუ</w:t>
            </w:r>
            <w:r w:rsidRPr="00F749FE">
              <w:rPr>
                <w:rFonts w:ascii="Sylfaen" w:eastAsia="Times New Roman" w:hAnsi="Sylfaen" w:cs="Sylfaen"/>
                <w:lang w:val="ru-RU" w:eastAsia="ru-RU"/>
              </w:rPr>
              <w:t>-ს ხარისხის უზრუნველყოფის სამსახურის მიერ შემუშავებული სტანდარტების შესაბამისი კურსის ჩატარება;</w:t>
            </w:r>
            <w:r w:rsidR="0021239A"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მიანიჭოს სტუდენტს საქართველოს განათლების სამინისტროს მიერ დამტკიცებული ნორმების შესაბამისი ბაკალავრის ხარისხი</w:t>
            </w:r>
            <w:r w:rsidRPr="00F749FE">
              <w:rPr>
                <w:rFonts w:ascii="Sylfaen" w:eastAsia="Times New Roman" w:hAnsi="Sylfaen" w:cs="Sylfaen"/>
                <w:lang w:val="ka-GE" w:eastAsia="ru-RU"/>
              </w:rPr>
              <w:t>.</w:t>
            </w:r>
          </w:p>
        </w:tc>
      </w:tr>
      <w:tr w:rsidR="00914863" w:rsidRPr="00F749FE" w14:paraId="7A31E935" w14:textId="77777777" w:rsidTr="00A636FC">
        <w:tc>
          <w:tcPr>
            <w:tcW w:w="10590" w:type="dxa"/>
            <w:gridSpan w:val="4"/>
            <w:tcBorders>
              <w:top w:val="single" w:sz="18" w:space="0" w:color="auto"/>
              <w:left w:val="single" w:sz="18" w:space="0" w:color="auto"/>
              <w:right w:val="single" w:sz="18" w:space="0" w:color="auto"/>
            </w:tcBorders>
            <w:shd w:val="clear" w:color="auto" w:fill="E5DFEC" w:themeFill="accent4" w:themeFillTint="33"/>
          </w:tcPr>
          <w:p w14:paraId="7E7C3D73" w14:textId="77777777" w:rsidR="00914863" w:rsidRPr="00F749FE" w:rsidRDefault="001E7F5C" w:rsidP="00A636FC">
            <w:pPr>
              <w:spacing w:after="0" w:line="240" w:lineRule="auto"/>
              <w:jc w:val="center"/>
              <w:outlineLvl w:val="2"/>
              <w:rPr>
                <w:rFonts w:ascii="Sylfaen" w:eastAsia="Times New Roman" w:hAnsi="Sylfaen" w:cs="Sylfaen"/>
                <w:b/>
                <w:bCs/>
                <w:lang w:eastAsia="ru-RU"/>
              </w:rPr>
            </w:pPr>
            <w:r w:rsidRPr="00F749FE">
              <w:rPr>
                <w:rFonts w:ascii="Sylfaen" w:eastAsia="Times New Roman" w:hAnsi="Sylfaen" w:cs="Sylfaen"/>
                <w:b/>
                <w:bCs/>
                <w:lang w:val="ka-GE" w:eastAsia="ru-RU"/>
              </w:rPr>
              <w:lastRenderedPageBreak/>
              <w:t>სწავლის შედეგები  (</w:t>
            </w:r>
            <w:r w:rsidR="00914863" w:rsidRPr="00F749FE">
              <w:rPr>
                <w:rFonts w:ascii="Sylfaen" w:eastAsia="Times New Roman" w:hAnsi="Sylfaen" w:cs="Sylfaen"/>
                <w:b/>
                <w:bCs/>
                <w:lang w:val="ka-GE" w:eastAsia="ru-RU"/>
              </w:rPr>
              <w:t>ზოგადი და დარგობრივი კომპეტენციები)</w:t>
            </w:r>
          </w:p>
          <w:p w14:paraId="7F4E4ECC" w14:textId="75DDE665" w:rsidR="00F749FE" w:rsidRPr="00F749FE" w:rsidRDefault="00914863" w:rsidP="00A636FC">
            <w:pPr>
              <w:spacing w:after="0" w:line="240" w:lineRule="auto"/>
              <w:jc w:val="center"/>
              <w:outlineLvl w:val="2"/>
              <w:rPr>
                <w:rFonts w:ascii="Sylfaen" w:eastAsia="Times New Roman" w:hAnsi="Sylfaen" w:cs="Sylfaen"/>
                <w:lang w:eastAsia="ru-RU"/>
              </w:rPr>
            </w:pPr>
            <w:r w:rsidRPr="00F749FE">
              <w:rPr>
                <w:rFonts w:ascii="Sylfaen" w:eastAsia="Times New Roman" w:hAnsi="Sylfaen" w:cs="Sylfaen"/>
                <w:bCs/>
                <w:lang w:val="ka-GE" w:eastAsia="ru-RU"/>
              </w:rPr>
              <w:t>(სწავლის შედეგების რუქა ახლავს დანართის სახით, იხ. დანართი 2</w:t>
            </w:r>
            <w:r w:rsidRPr="00F749FE">
              <w:rPr>
                <w:rFonts w:ascii="Sylfaen" w:eastAsia="Times New Roman" w:hAnsi="Sylfaen" w:cs="Sylfaen"/>
                <w:b/>
                <w:bCs/>
                <w:lang w:val="ka-GE" w:eastAsia="ru-RU"/>
              </w:rPr>
              <w:t>)</w:t>
            </w:r>
          </w:p>
        </w:tc>
      </w:tr>
      <w:tr w:rsidR="00914863" w:rsidRPr="00F749FE" w14:paraId="0CC06200" w14:textId="77777777" w:rsidTr="00A636FC">
        <w:tc>
          <w:tcPr>
            <w:tcW w:w="3257" w:type="dxa"/>
            <w:tcBorders>
              <w:top w:val="single" w:sz="18" w:space="0" w:color="auto"/>
              <w:left w:val="single" w:sz="18" w:space="0" w:color="auto"/>
              <w:bottom w:val="single" w:sz="18" w:space="0" w:color="auto"/>
            </w:tcBorders>
            <w:shd w:val="clear" w:color="auto" w:fill="E5DFEC" w:themeFill="accent4" w:themeFillTint="33"/>
          </w:tcPr>
          <w:p w14:paraId="67CC9541" w14:textId="77777777" w:rsidR="00914863" w:rsidRPr="00F749FE" w:rsidRDefault="003F15D6" w:rsidP="00A636FC">
            <w:pPr>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eastAsia="ru-RU"/>
              </w:rPr>
              <w:t xml:space="preserve"> </w:t>
            </w:r>
            <w:r w:rsidR="00914863" w:rsidRPr="00F749FE">
              <w:rPr>
                <w:rFonts w:ascii="Sylfaen" w:eastAsia="Times New Roman" w:hAnsi="Sylfaen" w:cs="Sylfaen"/>
                <w:b/>
                <w:bCs/>
                <w:lang w:val="ka-GE" w:eastAsia="ru-RU"/>
              </w:rPr>
              <w:t>ცოდნა და გაცნობიერება</w:t>
            </w:r>
          </w:p>
          <w:p w14:paraId="2E86DA52" w14:textId="77777777" w:rsidR="00914863" w:rsidRPr="00F749FE" w:rsidRDefault="00914863" w:rsidP="00A636FC">
            <w:pPr>
              <w:spacing w:after="0" w:line="240" w:lineRule="auto"/>
              <w:jc w:val="center"/>
              <w:outlineLvl w:val="2"/>
              <w:rPr>
                <w:rFonts w:ascii="Sylfaen" w:eastAsia="Times New Roman" w:hAnsi="Sylfaen" w:cs="Sylfaen"/>
                <w:b/>
                <w:bCs/>
                <w:lang w:val="ka-GE" w:eastAsia="ru-RU"/>
              </w:rPr>
            </w:pPr>
          </w:p>
        </w:tc>
        <w:tc>
          <w:tcPr>
            <w:tcW w:w="7333" w:type="dxa"/>
            <w:gridSpan w:val="3"/>
            <w:tcBorders>
              <w:top w:val="single" w:sz="18" w:space="0" w:color="auto"/>
              <w:bottom w:val="single" w:sz="18" w:space="0" w:color="auto"/>
              <w:right w:val="single" w:sz="18" w:space="0" w:color="auto"/>
            </w:tcBorders>
          </w:tcPr>
          <w:p w14:paraId="5605785A" w14:textId="77777777" w:rsidR="00737EF4" w:rsidRPr="00F749FE" w:rsidRDefault="00737EF4" w:rsidP="00A636FC">
            <w:pPr>
              <w:pStyle w:val="ListParagraph"/>
              <w:numPr>
                <w:ilvl w:val="0"/>
                <w:numId w:val="1"/>
              </w:numPr>
              <w:tabs>
                <w:tab w:val="left" w:pos="166"/>
              </w:tabs>
              <w:spacing w:after="0" w:line="240" w:lineRule="auto"/>
              <w:ind w:left="0" w:firstLine="0"/>
              <w:jc w:val="both"/>
              <w:rPr>
                <w:rFonts w:ascii="Times New Roman" w:eastAsia="Times New Roman" w:hAnsi="Times New Roman" w:cs="Times New Roman"/>
                <w:lang w:eastAsia="ru-RU"/>
              </w:rPr>
            </w:pPr>
            <w:r w:rsidRPr="00F749FE">
              <w:rPr>
                <w:rFonts w:ascii="Sylfaen" w:eastAsia="Times New Roman" w:hAnsi="Sylfaen" w:cs="Sylfaen"/>
                <w:lang w:val="ka-GE" w:eastAsia="ru-RU"/>
              </w:rPr>
              <w:t xml:space="preserve">ბაკალავრი </w:t>
            </w:r>
            <w:r w:rsidRPr="00F749FE">
              <w:rPr>
                <w:rFonts w:ascii="Sylfaen" w:eastAsia="Times New Roman" w:hAnsi="Sylfaen" w:cs="Sylfaen"/>
                <w:lang w:val="ru-RU" w:eastAsia="ru-RU"/>
              </w:rPr>
              <w:t>მიიღებ</w:t>
            </w:r>
            <w:r w:rsidRPr="00F749FE">
              <w:rPr>
                <w:rFonts w:ascii="Sylfaen" w:eastAsia="Times New Roman" w:hAnsi="Sylfaen" w:cs="Sylfaen"/>
                <w:lang w:val="ka-GE" w:eastAsia="ru-RU"/>
              </w:rPr>
              <w:t xml:space="preserve">ს </w:t>
            </w:r>
            <w:r w:rsidRPr="00F749FE">
              <w:rPr>
                <w:rFonts w:ascii="Sylfaen" w:eastAsia="Times New Roman" w:hAnsi="Sylfaen" w:cs="Sylfaen"/>
                <w:lang w:val="ru-RU" w:eastAsia="ru-RU"/>
              </w:rPr>
              <w:t>თეორიულ</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და</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პრაქტიკულ</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ცოდნას</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როგორც</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ფუნდამენტურ</w:t>
            </w:r>
            <w:r w:rsidRPr="00F749FE">
              <w:rPr>
                <w:rFonts w:ascii="Times New Roman" w:eastAsia="Times New Roman" w:hAnsi="Times New Roman" w:cs="Times New Roman"/>
                <w:lang w:val="ru-RU" w:eastAsia="ru-RU"/>
              </w:rPr>
              <w:t xml:space="preserve">, </w:t>
            </w:r>
            <w:r w:rsidRPr="00F749FE">
              <w:rPr>
                <w:rFonts w:ascii="Sylfaen" w:eastAsia="Times New Roman" w:hAnsi="Sylfaen" w:cs="Sylfaen"/>
                <w:lang w:val="ru-RU" w:eastAsia="ru-RU"/>
              </w:rPr>
              <w:t>ისე</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განსაკუთრებით</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გამოყენებით</w:t>
            </w:r>
            <w:r w:rsidRPr="00F749FE">
              <w:rPr>
                <w:rFonts w:ascii="Sylfaen" w:eastAsia="Times New Roman" w:hAnsi="Sylfaen" w:cs="Sylfaen"/>
                <w:lang w:val="ka-GE" w:eastAsia="ru-RU"/>
              </w:rPr>
              <w:t xml:space="preserve">ი ბიომეცნიერებებისა და ბიოტექნოლოგიების </w:t>
            </w:r>
            <w:r w:rsidRPr="00F749FE">
              <w:rPr>
                <w:rFonts w:ascii="Sylfaen" w:eastAsia="Times New Roman" w:hAnsi="Sylfaen" w:cs="Sylfaen"/>
                <w:lang w:val="ru-RU" w:eastAsia="ru-RU"/>
              </w:rPr>
              <w:t>სფეროში</w:t>
            </w:r>
            <w:r w:rsidRPr="00F749FE">
              <w:rPr>
                <w:rFonts w:ascii="Times New Roman" w:eastAsia="Times New Roman" w:hAnsi="Times New Roman" w:cs="Times New Roman"/>
                <w:lang w:val="ru-RU" w:eastAsia="ru-RU"/>
              </w:rPr>
              <w:t xml:space="preserve">; </w:t>
            </w:r>
          </w:p>
          <w:p w14:paraId="2AE70B4F" w14:textId="77777777" w:rsidR="00737EF4" w:rsidRPr="00F749FE" w:rsidRDefault="00737EF4" w:rsidP="00A636FC">
            <w:pPr>
              <w:pStyle w:val="ListParagraph"/>
              <w:numPr>
                <w:ilvl w:val="0"/>
                <w:numId w:val="1"/>
              </w:numPr>
              <w:tabs>
                <w:tab w:val="left" w:pos="166"/>
              </w:tabs>
              <w:spacing w:after="0" w:line="240" w:lineRule="auto"/>
              <w:ind w:left="0" w:firstLine="0"/>
              <w:jc w:val="both"/>
              <w:rPr>
                <w:rFonts w:ascii="Times New Roman" w:eastAsia="Times New Roman" w:hAnsi="Times New Roman" w:cs="Times New Roman"/>
                <w:lang w:eastAsia="ru-RU"/>
              </w:rPr>
            </w:pPr>
            <w:r w:rsidRPr="00F749FE">
              <w:rPr>
                <w:rFonts w:ascii="Sylfaen" w:eastAsia="Times New Roman" w:hAnsi="Sylfaen" w:cs="Sylfaen"/>
                <w:lang w:val="ru-RU" w:eastAsia="ru-RU"/>
              </w:rPr>
              <w:t>ცხოველური</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და</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მცენარეული</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ორგანიზმების</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სტრუქტურულ</w:t>
            </w:r>
            <w:r w:rsidRPr="00F749FE">
              <w:rPr>
                <w:rFonts w:ascii="Times New Roman" w:eastAsia="Times New Roman" w:hAnsi="Times New Roman" w:cs="Times New Roman"/>
                <w:lang w:val="ru-RU" w:eastAsia="ru-RU"/>
              </w:rPr>
              <w:t>-</w:t>
            </w:r>
            <w:r w:rsidRPr="00F749FE">
              <w:rPr>
                <w:rFonts w:ascii="Sylfaen" w:eastAsia="Times New Roman" w:hAnsi="Sylfaen" w:cs="Sylfaen"/>
                <w:lang w:val="ru-RU" w:eastAsia="ru-RU"/>
              </w:rPr>
              <w:t>ფუნქციურ</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შესწავლასთან</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ერთად</w:t>
            </w:r>
            <w:r w:rsidRPr="00F749FE">
              <w:rPr>
                <w:rFonts w:ascii="Times New Roman" w:eastAsia="Times New Roman" w:hAnsi="Times New Roman" w:cs="Times New Roman"/>
                <w:lang w:val="ru-RU" w:eastAsia="ru-RU"/>
              </w:rPr>
              <w:t xml:space="preserve">, </w:t>
            </w:r>
            <w:r w:rsidRPr="00F749FE">
              <w:rPr>
                <w:rFonts w:ascii="Sylfaen" w:eastAsia="Times New Roman" w:hAnsi="Sylfaen" w:cs="Sylfaen"/>
                <w:lang w:val="ru-RU" w:eastAsia="ru-RU"/>
              </w:rPr>
              <w:t>ბაკალავრიატის</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სტუდენტები</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დაეუფლებიან</w:t>
            </w:r>
            <w:r w:rsidRPr="00F749FE">
              <w:rPr>
                <w:rFonts w:ascii="Sylfaen" w:eastAsia="Times New Roman" w:hAnsi="Sylfaen" w:cs="Sylfaen"/>
                <w:lang w:val="ka-GE" w:eastAsia="ru-RU"/>
              </w:rPr>
              <w:t xml:space="preserve"> </w:t>
            </w:r>
            <w:r w:rsidRPr="00F749FE">
              <w:rPr>
                <w:rFonts w:ascii="Sylfaen" w:eastAsia="Times New Roman" w:hAnsi="Sylfaen" w:cs="Times New Roman"/>
                <w:lang w:val="ka-GE" w:eastAsia="ru-RU"/>
              </w:rPr>
              <w:t xml:space="preserve">ბიოტექნოლოგიის როგორც თეორიულ საფუძვლებს, ასევე გამოყენებით დისციპლინებს, </w:t>
            </w:r>
            <w:r w:rsidRPr="00F749FE">
              <w:rPr>
                <w:rFonts w:ascii="Sylfaen" w:eastAsia="Times New Roman" w:hAnsi="Sylfaen" w:cs="Sylfaen"/>
                <w:lang w:val="ru-RU" w:eastAsia="ru-RU"/>
              </w:rPr>
              <w:t>საინფორმაციო</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და</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კვლევით</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ტექნოლოგიებთან</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ურთიერთობის</w:t>
            </w:r>
            <w:r w:rsidRPr="00F749FE">
              <w:rPr>
                <w:rFonts w:ascii="Times New Roman" w:eastAsia="Times New Roman" w:hAnsi="Times New Roman" w:cs="Times New Roman"/>
                <w:lang w:val="ru-RU" w:eastAsia="ru-RU"/>
              </w:rPr>
              <w:t xml:space="preserve">, </w:t>
            </w:r>
            <w:r w:rsidRPr="00F749FE">
              <w:rPr>
                <w:rFonts w:ascii="Sylfaen" w:eastAsia="Times New Roman" w:hAnsi="Sylfaen" w:cs="Sylfaen"/>
                <w:lang w:val="ru-RU" w:eastAsia="ru-RU"/>
              </w:rPr>
              <w:t>ქიმიურ</w:t>
            </w:r>
            <w:r w:rsidRPr="00F749FE">
              <w:rPr>
                <w:rFonts w:ascii="Times New Roman" w:eastAsia="Times New Roman" w:hAnsi="Times New Roman" w:cs="Times New Roman"/>
                <w:lang w:val="ru-RU" w:eastAsia="ru-RU"/>
              </w:rPr>
              <w:t>-</w:t>
            </w:r>
            <w:r w:rsidRPr="00F749FE">
              <w:rPr>
                <w:rFonts w:ascii="Sylfaen" w:eastAsia="Times New Roman" w:hAnsi="Sylfaen" w:cs="Sylfaen"/>
                <w:lang w:val="ru-RU" w:eastAsia="ru-RU"/>
              </w:rPr>
              <w:t>ბიოლოგიურ</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ლაბორატორიებში</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მუშაობის</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პრაქტიკულ</w:t>
            </w:r>
            <w:r w:rsidRPr="00F749FE">
              <w:rPr>
                <w:rFonts w:ascii="Times New Roman" w:eastAsia="Times New Roman" w:hAnsi="Times New Roman" w:cs="Times New Roman"/>
                <w:lang w:val="ru-RU" w:eastAsia="ru-RU"/>
              </w:rPr>
              <w:t xml:space="preserve"> (</w:t>
            </w:r>
            <w:r w:rsidRPr="00F749FE">
              <w:rPr>
                <w:rFonts w:ascii="Sylfaen" w:eastAsia="Times New Roman" w:hAnsi="Sylfaen" w:cs="Sylfaen"/>
                <w:lang w:val="ru-RU" w:eastAsia="ru-RU"/>
              </w:rPr>
              <w:t>დარგობრივ</w:t>
            </w:r>
            <w:r w:rsidRPr="00F749FE">
              <w:rPr>
                <w:rFonts w:ascii="Times New Roman" w:eastAsia="Times New Roman" w:hAnsi="Times New Roman" w:cs="Times New Roman"/>
                <w:lang w:val="ru-RU" w:eastAsia="ru-RU"/>
              </w:rPr>
              <w:t xml:space="preserve">) </w:t>
            </w:r>
            <w:r w:rsidRPr="00F749FE">
              <w:rPr>
                <w:rFonts w:ascii="Sylfaen" w:eastAsia="Times New Roman" w:hAnsi="Sylfaen" w:cs="Sylfaen"/>
                <w:lang w:val="ru-RU" w:eastAsia="ru-RU"/>
              </w:rPr>
              <w:t>უნარ</w:t>
            </w:r>
            <w:r w:rsidRPr="00F749FE">
              <w:rPr>
                <w:rFonts w:ascii="Times New Roman" w:eastAsia="Times New Roman" w:hAnsi="Times New Roman" w:cs="Times New Roman"/>
                <w:lang w:val="ru-RU" w:eastAsia="ru-RU"/>
              </w:rPr>
              <w:t>-</w:t>
            </w:r>
            <w:r w:rsidRPr="00F749FE">
              <w:rPr>
                <w:rFonts w:ascii="Sylfaen" w:eastAsia="Times New Roman" w:hAnsi="Sylfaen" w:cs="Sylfaen"/>
                <w:lang w:val="ru-RU" w:eastAsia="ru-RU"/>
              </w:rPr>
              <w:t>ჩვევებს</w:t>
            </w:r>
            <w:r w:rsidRPr="00F749FE">
              <w:rPr>
                <w:rFonts w:ascii="Times New Roman" w:eastAsia="Times New Roman" w:hAnsi="Times New Roman" w:cs="Times New Roman"/>
                <w:lang w:val="ru-RU" w:eastAsia="ru-RU"/>
              </w:rPr>
              <w:t xml:space="preserve">. </w:t>
            </w:r>
          </w:p>
          <w:p w14:paraId="7CA99DC7" w14:textId="77777777" w:rsidR="00737EF4" w:rsidRPr="00F749FE" w:rsidRDefault="00737EF4" w:rsidP="00A636FC">
            <w:pPr>
              <w:pStyle w:val="ListParagraph"/>
              <w:numPr>
                <w:ilvl w:val="0"/>
                <w:numId w:val="1"/>
              </w:numPr>
              <w:tabs>
                <w:tab w:val="left" w:pos="166"/>
              </w:tabs>
              <w:spacing w:after="0" w:line="240" w:lineRule="auto"/>
              <w:ind w:left="0" w:firstLine="0"/>
              <w:jc w:val="both"/>
              <w:rPr>
                <w:rFonts w:ascii="Times New Roman" w:eastAsia="Times New Roman" w:hAnsi="Times New Roman" w:cs="Times New Roman"/>
                <w:lang w:eastAsia="ru-RU"/>
              </w:rPr>
            </w:pPr>
            <w:r w:rsidRPr="00F749FE">
              <w:rPr>
                <w:rFonts w:ascii="Sylfaen" w:eastAsia="Times New Roman" w:hAnsi="Sylfaen" w:cs="Sylfaen"/>
                <w:lang w:val="ru-RU" w:eastAsia="ru-RU"/>
              </w:rPr>
              <w:t>ბაკალავრებს</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ექნებათ</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გაცნობიერებული</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პროფესიული</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პასუხისმგებლობა</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და</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სათანადო</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ეთიკური</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ნორმები</w:t>
            </w:r>
            <w:r w:rsidRPr="00F749FE">
              <w:rPr>
                <w:rFonts w:ascii="Times New Roman" w:eastAsia="Times New Roman" w:hAnsi="Times New Roman" w:cs="Times New Roman"/>
                <w:lang w:val="ru-RU" w:eastAsia="ru-RU"/>
              </w:rPr>
              <w:t xml:space="preserve">. </w:t>
            </w:r>
            <w:r w:rsidRPr="00F749FE">
              <w:rPr>
                <w:rFonts w:ascii="Sylfaen" w:eastAsia="Times New Roman" w:hAnsi="Sylfaen" w:cs="Sylfaen"/>
                <w:lang w:val="ru-RU" w:eastAsia="ru-RU"/>
              </w:rPr>
              <w:t>დასაქმებაზე</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ორიენტირებული</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პრაქტიკა</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უზრუნველყოფს</w:t>
            </w:r>
            <w:r w:rsidRPr="00F749FE">
              <w:rPr>
                <w:rFonts w:ascii="Times New Roman" w:eastAsia="Times New Roman" w:hAnsi="Times New Roman" w:cs="Times New Roman"/>
                <w:lang w:val="ru-RU" w:eastAsia="ru-RU"/>
              </w:rPr>
              <w:t xml:space="preserve">  </w:t>
            </w:r>
            <w:r w:rsidRPr="00F749FE">
              <w:rPr>
                <w:rFonts w:ascii="Sylfaen" w:eastAsia="Times New Roman" w:hAnsi="Sylfaen" w:cs="Sylfaen"/>
                <w:lang w:val="ru-RU" w:eastAsia="ru-RU"/>
              </w:rPr>
              <w:t>მუშაობის</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უნარ</w:t>
            </w:r>
            <w:r w:rsidRPr="00F749FE">
              <w:rPr>
                <w:rFonts w:ascii="Sylfaen" w:eastAsia="Times New Roman" w:hAnsi="Sylfaen" w:cs="Sylfaen"/>
                <w:lang w:val="ka-GE" w:eastAsia="ru-RU"/>
              </w:rPr>
              <w:t>-ჩვევების</w:t>
            </w:r>
            <w:r w:rsidRPr="00F749FE">
              <w:rPr>
                <w:rFonts w:ascii="Times New Roman" w:eastAsia="Times New Roman" w:hAnsi="Times New Roman" w:cs="Times New Roman"/>
                <w:lang w:val="ru-RU" w:eastAsia="ru-RU"/>
              </w:rPr>
              <w:t xml:space="preserve">, </w:t>
            </w:r>
            <w:r w:rsidRPr="00F749FE">
              <w:rPr>
                <w:rFonts w:ascii="Sylfaen" w:eastAsia="Times New Roman" w:hAnsi="Sylfaen" w:cs="Sylfaen"/>
                <w:lang w:val="ru-RU" w:eastAsia="ru-RU"/>
              </w:rPr>
              <w:t>პრობლემების</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ავტონომიურად</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გადაწყვეტის</w:t>
            </w:r>
            <w:r w:rsidRPr="00F749FE">
              <w:rPr>
                <w:rFonts w:ascii="Times New Roman" w:eastAsia="Times New Roman" w:hAnsi="Times New Roman" w:cs="Times New Roman"/>
                <w:lang w:val="ru-RU" w:eastAsia="ru-RU"/>
              </w:rPr>
              <w:t xml:space="preserve">, </w:t>
            </w:r>
            <w:r w:rsidRPr="00F749FE">
              <w:rPr>
                <w:rFonts w:ascii="Sylfaen" w:eastAsia="Times New Roman" w:hAnsi="Sylfaen" w:cs="Sylfaen"/>
                <w:lang w:val="ru-RU" w:eastAsia="ru-RU"/>
              </w:rPr>
              <w:t>დროის</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დაგეგმვის</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და</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ოპტიმალური</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ორგანიზების</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უნარების</w:t>
            </w:r>
            <w:r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განვითარებას</w:t>
            </w:r>
            <w:r w:rsidRPr="00F749FE">
              <w:rPr>
                <w:rFonts w:ascii="Times New Roman" w:eastAsia="Times New Roman" w:hAnsi="Times New Roman" w:cs="Times New Roman"/>
                <w:lang w:val="ka-GE" w:eastAsia="ru-RU"/>
              </w:rPr>
              <w:t xml:space="preserve">, </w:t>
            </w:r>
            <w:r w:rsidRPr="00F749FE">
              <w:rPr>
                <w:rFonts w:ascii="Sylfaen" w:eastAsia="Times New Roman" w:hAnsi="Sylfaen" w:cs="Sylfaen"/>
                <w:lang w:val="ka-GE" w:eastAsia="ru-RU"/>
              </w:rPr>
              <w:t>რომელიც დაეხმარება მათ შემდგომ დასაქმებაში</w:t>
            </w:r>
            <w:r w:rsidRPr="00F749FE">
              <w:rPr>
                <w:rFonts w:ascii="Times New Roman" w:eastAsia="Times New Roman" w:hAnsi="Times New Roman" w:cs="Times New Roman"/>
                <w:lang w:val="ka-GE" w:eastAsia="ru-RU"/>
              </w:rPr>
              <w:t xml:space="preserve">. </w:t>
            </w:r>
          </w:p>
          <w:p w14:paraId="2D03D430" w14:textId="301E513F" w:rsidR="002074E3" w:rsidRPr="00F749FE" w:rsidRDefault="002074E3" w:rsidP="00A636FC">
            <w:pPr>
              <w:pStyle w:val="ListParagraph"/>
              <w:numPr>
                <w:ilvl w:val="0"/>
                <w:numId w:val="1"/>
              </w:numPr>
              <w:tabs>
                <w:tab w:val="left" w:pos="166"/>
              </w:tabs>
              <w:spacing w:after="0" w:line="240" w:lineRule="auto"/>
              <w:ind w:left="0" w:firstLine="0"/>
              <w:jc w:val="both"/>
              <w:rPr>
                <w:rFonts w:ascii="Sylfaen" w:eastAsia="Times New Roman" w:hAnsi="Sylfaen" w:cs="Sylfaen"/>
                <w:lang w:val="ru-RU" w:eastAsia="ru-RU"/>
              </w:rPr>
            </w:pPr>
            <w:r w:rsidRPr="00F749FE">
              <w:rPr>
                <w:rFonts w:ascii="Sylfaen" w:eastAsia="Times New Roman" w:hAnsi="Sylfaen" w:cs="Sylfaen"/>
                <w:lang w:val="ru-RU" w:eastAsia="ru-RU"/>
              </w:rPr>
              <w:t>საბუნებისმეტყველო (ქიმია, ფიზიკა)  და ხელშემწყობი ზუსტი მეცნიერებების (მათემატიკა; IT და კომპიუტერული ტექნოლოგიები)  საფუძვლების, ძირითადი პრინციპებისა და  კონცე</w:t>
            </w:r>
            <w:r w:rsidRPr="00F749FE">
              <w:rPr>
                <w:rFonts w:ascii="Sylfaen" w:eastAsia="Times New Roman" w:hAnsi="Sylfaen" w:cs="Sylfaen"/>
                <w:lang w:val="ka-GE" w:eastAsia="ru-RU"/>
              </w:rPr>
              <w:t>ფ</w:t>
            </w:r>
            <w:r w:rsidR="00F749FE" w:rsidRPr="00F749FE">
              <w:rPr>
                <w:rFonts w:ascii="Sylfaen" w:eastAsia="Times New Roman" w:hAnsi="Sylfaen" w:cs="Sylfaen"/>
                <w:lang w:val="ru-RU" w:eastAsia="ru-RU"/>
              </w:rPr>
              <w:t>ციების ცოდნა</w:t>
            </w:r>
          </w:p>
          <w:p w14:paraId="06F00A1C" w14:textId="596AF128" w:rsidR="002074E3" w:rsidRPr="00F749FE" w:rsidRDefault="002074E3" w:rsidP="00A636FC">
            <w:pPr>
              <w:pStyle w:val="ListParagraph"/>
              <w:numPr>
                <w:ilvl w:val="0"/>
                <w:numId w:val="1"/>
              </w:numPr>
              <w:tabs>
                <w:tab w:val="left" w:pos="166"/>
              </w:tabs>
              <w:spacing w:after="0" w:line="240" w:lineRule="auto"/>
              <w:ind w:left="0" w:firstLine="0"/>
              <w:jc w:val="both"/>
              <w:rPr>
                <w:rFonts w:ascii="Sylfaen" w:eastAsia="Times New Roman" w:hAnsi="Sylfaen" w:cs="Sylfaen"/>
                <w:lang w:val="ru-RU" w:eastAsia="ru-RU"/>
              </w:rPr>
            </w:pPr>
            <w:r w:rsidRPr="00F749FE">
              <w:rPr>
                <w:rFonts w:ascii="Sylfaen" w:eastAsia="Times New Roman" w:hAnsi="Sylfaen" w:cs="Sylfaen"/>
                <w:lang w:val="ru-RU" w:eastAsia="ru-RU"/>
              </w:rPr>
              <w:t>ბიოლოგიის ფუნდამენტური დისციპლინების (უჯრედული ბიოლოგია,</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გენეტიკა და მოლეკულური ბიოლოგია, ზოგადი ფიზიოლოგია</w:t>
            </w:r>
            <w:r w:rsidRPr="00F749FE">
              <w:rPr>
                <w:rFonts w:ascii="Sylfaen" w:eastAsia="Times New Roman" w:hAnsi="Sylfaen" w:cs="Sylfaen"/>
                <w:lang w:eastAsia="ru-RU"/>
              </w:rPr>
              <w:t xml:space="preserve">, </w:t>
            </w:r>
            <w:r w:rsidR="00F749FE" w:rsidRPr="00F749FE">
              <w:rPr>
                <w:rFonts w:ascii="Sylfaen" w:eastAsia="Times New Roman" w:hAnsi="Sylfaen" w:cs="Sylfaen"/>
                <w:lang w:val="ru-RU" w:eastAsia="ru-RU"/>
              </w:rPr>
              <w:t xml:space="preserve"> და სხვა) ფართო ცოდნა</w:t>
            </w:r>
          </w:p>
          <w:p w14:paraId="41C09163" w14:textId="7EE9757E" w:rsidR="002074E3" w:rsidRPr="00F749FE" w:rsidRDefault="002074E3" w:rsidP="00A636FC">
            <w:pPr>
              <w:pStyle w:val="ListParagraph"/>
              <w:numPr>
                <w:ilvl w:val="0"/>
                <w:numId w:val="1"/>
              </w:numPr>
              <w:tabs>
                <w:tab w:val="left" w:pos="166"/>
              </w:tabs>
              <w:spacing w:after="0" w:line="240" w:lineRule="auto"/>
              <w:ind w:left="0" w:firstLine="0"/>
              <w:jc w:val="both"/>
              <w:rPr>
                <w:rFonts w:ascii="Sylfaen" w:eastAsia="Times New Roman" w:hAnsi="Sylfaen" w:cs="Times New Roman"/>
                <w:lang w:val="ru-RU" w:eastAsia="ru-RU"/>
              </w:rPr>
            </w:pPr>
            <w:r w:rsidRPr="00F749FE">
              <w:rPr>
                <w:rFonts w:ascii="Sylfaen" w:eastAsia="Times New Roman" w:hAnsi="Sylfaen" w:cs="Sylfaen"/>
                <w:lang w:val="ru-RU" w:eastAsia="ru-RU"/>
              </w:rPr>
              <w:t>გამოყენებითი</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ბიოლოგიის</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ფუნდამენტური</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დისციპლინების</w:t>
            </w:r>
            <w:r w:rsidRPr="00F749FE">
              <w:rPr>
                <w:rFonts w:ascii="Sylfaen" w:eastAsia="Times New Roman" w:hAnsi="Sylfaen" w:cs="Times New Roman"/>
                <w:lang w:val="ru-RU" w:eastAsia="ru-RU"/>
              </w:rPr>
              <w:t xml:space="preserve"> (</w:t>
            </w:r>
            <w:r w:rsidRPr="00F749FE">
              <w:rPr>
                <w:rFonts w:ascii="Sylfaen" w:eastAsia="Times New Roman" w:hAnsi="Sylfaen" w:cs="Sylfaen"/>
                <w:lang w:val="ru-RU" w:eastAsia="ru-RU"/>
              </w:rPr>
              <w:t>ბიოქიმია</w:t>
            </w:r>
            <w:r w:rsidRPr="00F749FE">
              <w:rPr>
                <w:rFonts w:ascii="Sylfaen" w:eastAsia="Times New Roman" w:hAnsi="Sylfaen" w:cs="Times New Roman"/>
                <w:lang w:val="ru-RU" w:eastAsia="ru-RU"/>
              </w:rPr>
              <w:t>,</w:t>
            </w:r>
            <w:r w:rsidR="003630AF" w:rsidRPr="00F749FE">
              <w:rPr>
                <w:rFonts w:ascii="Sylfaen" w:eastAsia="Times New Roman" w:hAnsi="Sylfaen" w:cs="Times New Roman"/>
                <w:lang w:val="ka-GE" w:eastAsia="ru-RU"/>
              </w:rPr>
              <w:t xml:space="preserve"> </w:t>
            </w:r>
            <w:r w:rsidRPr="00F749FE">
              <w:rPr>
                <w:rFonts w:ascii="Sylfaen" w:eastAsia="Times New Roman" w:hAnsi="Sylfaen" w:cs="Sylfaen"/>
                <w:lang w:val="ru-RU" w:eastAsia="ru-RU"/>
              </w:rPr>
              <w:t>მიკრობიოლოგია</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და</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ვირუსოლოგია</w:t>
            </w:r>
            <w:r w:rsidRPr="00F749FE">
              <w:rPr>
                <w:rFonts w:ascii="Sylfaen" w:eastAsia="Times New Roman" w:hAnsi="Sylfaen" w:cs="Times New Roman"/>
                <w:lang w:val="ru-RU" w:eastAsia="ru-RU"/>
              </w:rPr>
              <w:t xml:space="preserve">, </w:t>
            </w:r>
            <w:r w:rsidRPr="00F749FE">
              <w:rPr>
                <w:rFonts w:ascii="Sylfaen" w:eastAsia="Times New Roman" w:hAnsi="Sylfaen" w:cs="Sylfaen"/>
                <w:lang w:val="ru-RU" w:eastAsia="ru-RU"/>
              </w:rPr>
              <w:t>ბიოტექნოლოგია</w:t>
            </w:r>
            <w:r w:rsidRPr="00F749FE">
              <w:rPr>
                <w:rFonts w:ascii="Sylfaen" w:eastAsia="Times New Roman" w:hAnsi="Sylfaen" w:cs="Sylfaen"/>
                <w:lang w:val="ka-GE" w:eastAsia="ru-RU"/>
              </w:rPr>
              <w:t>, მეცნიერული კვლევის მოდელირება</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და</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სხვა</w:t>
            </w:r>
            <w:r w:rsidRPr="00F749FE">
              <w:rPr>
                <w:rFonts w:ascii="Sylfaen" w:eastAsia="Times New Roman" w:hAnsi="Sylfaen" w:cs="Times New Roman"/>
                <w:lang w:val="ru-RU" w:eastAsia="ru-RU"/>
              </w:rPr>
              <w:t xml:space="preserve">)  </w:t>
            </w:r>
            <w:r w:rsidRPr="00F749FE">
              <w:rPr>
                <w:rFonts w:ascii="Sylfaen" w:eastAsia="Times New Roman" w:hAnsi="Sylfaen" w:cs="Sylfaen"/>
                <w:lang w:val="ru-RU" w:eastAsia="ru-RU"/>
              </w:rPr>
              <w:t>ცოდნა</w:t>
            </w:r>
          </w:p>
          <w:p w14:paraId="13966C2B" w14:textId="7026B2B0" w:rsidR="00914863" w:rsidRPr="00F749FE" w:rsidRDefault="002074E3" w:rsidP="00A636FC">
            <w:pPr>
              <w:pStyle w:val="ListParagraph"/>
              <w:numPr>
                <w:ilvl w:val="0"/>
                <w:numId w:val="1"/>
              </w:numPr>
              <w:tabs>
                <w:tab w:val="left" w:pos="76"/>
                <w:tab w:val="left" w:pos="166"/>
              </w:tabs>
              <w:spacing w:after="0" w:line="240" w:lineRule="auto"/>
              <w:ind w:left="0" w:firstLine="0"/>
              <w:jc w:val="both"/>
              <w:rPr>
                <w:rFonts w:ascii="Sylfaen" w:eastAsia="Times New Roman" w:hAnsi="Sylfaen" w:cs="Times New Roman"/>
                <w:lang w:val="ru-RU" w:eastAsia="ru-RU"/>
              </w:rPr>
            </w:pPr>
            <w:r w:rsidRPr="00F749FE">
              <w:rPr>
                <w:rFonts w:ascii="Sylfaen" w:eastAsia="Times New Roman" w:hAnsi="Sylfaen" w:cs="Sylfaen"/>
                <w:lang w:val="ka-GE" w:eastAsia="ru-RU"/>
              </w:rPr>
              <w:lastRenderedPageBreak/>
              <w:t xml:space="preserve">გამოყენებითი ბიომეცნიერებების  სხვადასხვა დისციპლინების, </w:t>
            </w:r>
            <w:r w:rsidRPr="00F749FE">
              <w:rPr>
                <w:rFonts w:ascii="Sylfaen" w:eastAsia="Times New Roman" w:hAnsi="Sylfaen" w:cs="Sylfaen"/>
                <w:lang w:val="ru-RU" w:eastAsia="ru-RU"/>
              </w:rPr>
              <w:t>კვების</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ბიოტექნოლოგი</w:t>
            </w:r>
            <w:r w:rsidRPr="00F749FE">
              <w:rPr>
                <w:rFonts w:ascii="Sylfaen" w:eastAsia="Times New Roman" w:hAnsi="Sylfaen" w:cs="Sylfaen"/>
                <w:lang w:val="ka-GE" w:eastAsia="ru-RU"/>
              </w:rPr>
              <w:t>ის</w:t>
            </w:r>
            <w:r w:rsidRPr="00F749FE">
              <w:rPr>
                <w:rFonts w:ascii="Sylfaen" w:eastAsia="Times New Roman" w:hAnsi="Sylfaen" w:cs="Times New Roman"/>
                <w:lang w:val="ru-RU" w:eastAsia="ru-RU"/>
              </w:rPr>
              <w:t xml:space="preserve">, </w:t>
            </w:r>
            <w:r w:rsidRPr="00F749FE">
              <w:rPr>
                <w:rFonts w:ascii="Sylfaen" w:eastAsia="Times New Roman" w:hAnsi="Sylfaen" w:cs="Sylfaen"/>
                <w:lang w:val="ru-RU" w:eastAsia="ru-RU"/>
              </w:rPr>
              <w:t>გარემოს</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დაცვის</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ბიოტექნოლოგი</w:t>
            </w:r>
            <w:r w:rsidRPr="00F749FE">
              <w:rPr>
                <w:rFonts w:ascii="Sylfaen" w:eastAsia="Times New Roman" w:hAnsi="Sylfaen" w:cs="Sylfaen"/>
                <w:lang w:val="ka-GE" w:eastAsia="ru-RU"/>
              </w:rPr>
              <w:t>ის</w:t>
            </w:r>
            <w:r w:rsidRPr="00F749FE">
              <w:rPr>
                <w:rFonts w:ascii="Sylfaen" w:eastAsia="Times New Roman" w:hAnsi="Sylfaen" w:cs="Times New Roman"/>
                <w:lang w:val="ru-RU" w:eastAsia="ru-RU"/>
              </w:rPr>
              <w:t xml:space="preserve">, </w:t>
            </w:r>
            <w:r w:rsidRPr="00F749FE">
              <w:rPr>
                <w:rFonts w:ascii="Sylfaen" w:eastAsia="Times New Roman" w:hAnsi="Sylfaen" w:cs="Sylfaen"/>
                <w:lang w:val="ru-RU" w:eastAsia="ru-RU"/>
              </w:rPr>
              <w:t>ჯანდაცვის</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ბიოტექნოლოგი</w:t>
            </w:r>
            <w:r w:rsidRPr="00F749FE">
              <w:rPr>
                <w:rFonts w:ascii="Sylfaen" w:eastAsia="Times New Roman" w:hAnsi="Sylfaen" w:cs="Sylfaen"/>
                <w:lang w:val="ka-GE" w:eastAsia="ru-RU"/>
              </w:rPr>
              <w:t xml:space="preserve">ის </w:t>
            </w:r>
            <w:r w:rsidRPr="00F749FE">
              <w:rPr>
                <w:rFonts w:ascii="Sylfaen" w:eastAsia="Times New Roman" w:hAnsi="Sylfaen" w:cs="Sylfaen"/>
                <w:lang w:val="ru-RU" w:eastAsia="ru-RU"/>
              </w:rPr>
              <w:t>დარგობრივი</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საკითხების</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ღრმა</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ცოდნა</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და</w:t>
            </w:r>
            <w:r w:rsidR="003630AF" w:rsidRPr="00F749FE">
              <w:rPr>
                <w:rFonts w:ascii="Sylfaen" w:eastAsia="Times New Roman" w:hAnsi="Sylfaen" w:cs="Sylfaen"/>
                <w:lang w:val="ka-GE" w:eastAsia="ru-RU"/>
              </w:rPr>
              <w:t xml:space="preserve"> </w:t>
            </w:r>
            <w:r w:rsidRPr="00F749FE">
              <w:rPr>
                <w:rFonts w:ascii="Sylfaen" w:eastAsia="Times New Roman" w:hAnsi="Sylfaen" w:cs="Sylfaen"/>
                <w:lang w:val="ru-RU" w:eastAsia="ru-RU"/>
              </w:rPr>
              <w:t>გაცნობიერება</w:t>
            </w:r>
          </w:p>
        </w:tc>
      </w:tr>
      <w:tr w:rsidR="00914863" w:rsidRPr="00F749FE" w14:paraId="5FD52B96" w14:textId="77777777" w:rsidTr="00A636FC">
        <w:tc>
          <w:tcPr>
            <w:tcW w:w="3257" w:type="dxa"/>
            <w:tcBorders>
              <w:top w:val="single" w:sz="18" w:space="0" w:color="auto"/>
              <w:left w:val="single" w:sz="18" w:space="0" w:color="auto"/>
              <w:bottom w:val="single" w:sz="18" w:space="0" w:color="auto"/>
            </w:tcBorders>
            <w:shd w:val="clear" w:color="auto" w:fill="E5DFEC" w:themeFill="accent4" w:themeFillTint="33"/>
          </w:tcPr>
          <w:p w14:paraId="4B7C4C34" w14:textId="77777777" w:rsidR="00914863" w:rsidRPr="00F749FE" w:rsidRDefault="00914863" w:rsidP="00A636FC">
            <w:pPr>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lastRenderedPageBreak/>
              <w:t>ცოდნის პრაქტიკაში გამოყენების უნარი</w:t>
            </w:r>
          </w:p>
        </w:tc>
        <w:tc>
          <w:tcPr>
            <w:tcW w:w="7333" w:type="dxa"/>
            <w:gridSpan w:val="3"/>
            <w:tcBorders>
              <w:top w:val="single" w:sz="18" w:space="0" w:color="auto"/>
              <w:bottom w:val="single" w:sz="18" w:space="0" w:color="auto"/>
              <w:right w:val="single" w:sz="18" w:space="0" w:color="auto"/>
            </w:tcBorders>
          </w:tcPr>
          <w:p w14:paraId="7A843530" w14:textId="77777777" w:rsidR="002074E3" w:rsidRPr="00F749FE" w:rsidRDefault="002074E3" w:rsidP="00A636FC">
            <w:pPr>
              <w:numPr>
                <w:ilvl w:val="0"/>
                <w:numId w:val="16"/>
              </w:numPr>
              <w:tabs>
                <w:tab w:val="left" w:pos="256"/>
              </w:tabs>
              <w:spacing w:after="0" w:line="240" w:lineRule="auto"/>
              <w:ind w:left="0" w:firstLine="0"/>
              <w:jc w:val="both"/>
              <w:outlineLvl w:val="2"/>
              <w:rPr>
                <w:rFonts w:ascii="Sylfaen" w:eastAsia="Times New Roman" w:hAnsi="Sylfaen" w:cs="Sylfaen"/>
                <w:bCs/>
                <w:lang w:val="ru-RU" w:eastAsia="ru-RU"/>
              </w:rPr>
            </w:pPr>
            <w:r w:rsidRPr="00F749FE">
              <w:rPr>
                <w:rFonts w:ascii="Sylfaen" w:eastAsia="Times New Roman" w:hAnsi="Sylfaen" w:cs="Sylfaen"/>
                <w:bCs/>
                <w:lang w:val="ka-GE" w:eastAsia="ru-RU"/>
              </w:rPr>
              <w:t xml:space="preserve">ბიოლოგიური </w:t>
            </w:r>
            <w:r w:rsidRPr="00F749FE">
              <w:rPr>
                <w:rFonts w:ascii="Sylfaen" w:eastAsia="Times New Roman" w:hAnsi="Sylfaen" w:cs="Sylfaen"/>
                <w:bCs/>
                <w:lang w:val="ru-RU" w:eastAsia="ru-RU"/>
              </w:rPr>
              <w:t xml:space="preserve">კვლევის დამოუკიდებლად </w:t>
            </w:r>
            <w:r w:rsidRPr="00F749FE">
              <w:rPr>
                <w:rFonts w:ascii="Sylfaen" w:eastAsia="Times New Roman" w:hAnsi="Sylfaen" w:cs="Sylfaen"/>
                <w:bCs/>
                <w:lang w:val="ka-GE" w:eastAsia="ru-RU"/>
              </w:rPr>
              <w:t xml:space="preserve">და ჯგუფში </w:t>
            </w:r>
            <w:r w:rsidRPr="00F749FE">
              <w:rPr>
                <w:rFonts w:ascii="Sylfaen" w:eastAsia="Times New Roman" w:hAnsi="Sylfaen" w:cs="Sylfaen"/>
                <w:bCs/>
                <w:lang w:val="ru-RU" w:eastAsia="ru-RU"/>
              </w:rPr>
              <w:t>განხორციელებ</w:t>
            </w:r>
            <w:r w:rsidRPr="00F749FE">
              <w:rPr>
                <w:rFonts w:ascii="Sylfaen" w:eastAsia="Times New Roman" w:hAnsi="Sylfaen" w:cs="Sylfaen"/>
                <w:bCs/>
                <w:lang w:val="ka-GE" w:eastAsia="ru-RU"/>
              </w:rPr>
              <w:t xml:space="preserve">ის უნარი თანამედროვე </w:t>
            </w:r>
            <w:r w:rsidRPr="00F749FE">
              <w:rPr>
                <w:rFonts w:ascii="Sylfaen" w:eastAsia="Times New Roman" w:hAnsi="Sylfaen" w:cs="Sylfaen"/>
                <w:bCs/>
                <w:lang w:val="ru-RU" w:eastAsia="ru-RU"/>
              </w:rPr>
              <w:t xml:space="preserve">მეთოდებისა და მიდგომების გამოყენებით </w:t>
            </w:r>
          </w:p>
          <w:p w14:paraId="3CF96B86" w14:textId="77777777" w:rsidR="002074E3" w:rsidRPr="00F749FE" w:rsidRDefault="002074E3" w:rsidP="00A636FC">
            <w:pPr>
              <w:numPr>
                <w:ilvl w:val="0"/>
                <w:numId w:val="16"/>
              </w:numPr>
              <w:tabs>
                <w:tab w:val="left" w:pos="256"/>
              </w:tabs>
              <w:spacing w:after="0" w:line="240" w:lineRule="auto"/>
              <w:ind w:left="0" w:firstLine="0"/>
              <w:jc w:val="both"/>
              <w:outlineLvl w:val="2"/>
              <w:rPr>
                <w:rFonts w:ascii="Sylfaen" w:eastAsia="Times New Roman" w:hAnsi="Sylfaen" w:cs="Sylfaen"/>
                <w:bCs/>
                <w:lang w:val="ru-RU" w:eastAsia="ru-RU"/>
              </w:rPr>
            </w:pPr>
            <w:r w:rsidRPr="00F749FE">
              <w:rPr>
                <w:rFonts w:ascii="Sylfaen" w:eastAsia="Times New Roman" w:hAnsi="Sylfaen" w:cs="Sylfaen"/>
                <w:bCs/>
                <w:lang w:val="ka-GE" w:eastAsia="ru-RU"/>
              </w:rPr>
              <w:t>სასწავლო ლაბორატორიაში მუშაობის უნარ-ჩვევები</w:t>
            </w:r>
          </w:p>
          <w:p w14:paraId="479EBB89" w14:textId="77777777" w:rsidR="002074E3" w:rsidRPr="00F749FE" w:rsidRDefault="002074E3" w:rsidP="00A636FC">
            <w:pPr>
              <w:numPr>
                <w:ilvl w:val="0"/>
                <w:numId w:val="16"/>
              </w:numPr>
              <w:tabs>
                <w:tab w:val="left" w:pos="256"/>
              </w:tabs>
              <w:spacing w:after="0" w:line="240" w:lineRule="auto"/>
              <w:ind w:left="0" w:firstLine="0"/>
              <w:jc w:val="both"/>
              <w:outlineLvl w:val="2"/>
              <w:rPr>
                <w:rFonts w:ascii="Sylfaen" w:eastAsia="Times New Roman" w:hAnsi="Sylfaen" w:cs="Sylfaen"/>
                <w:bCs/>
                <w:lang w:val="ru-RU" w:eastAsia="ru-RU"/>
              </w:rPr>
            </w:pPr>
            <w:r w:rsidRPr="00F749FE">
              <w:rPr>
                <w:rFonts w:ascii="Sylfaen" w:eastAsia="Times New Roman" w:hAnsi="Sylfaen" w:cs="Sylfaen"/>
                <w:bCs/>
                <w:lang w:val="ka-GE" w:eastAsia="ru-RU"/>
              </w:rPr>
              <w:t>გამოყენებითი ბიომეცნიერების სტანდარტული მეთოდებით პრაქტიკული მუშაობის დაგეგმვა და განხორციელება</w:t>
            </w:r>
          </w:p>
          <w:p w14:paraId="2F8D5807" w14:textId="75DE6CE5" w:rsidR="002074E3" w:rsidRPr="00C65C27" w:rsidRDefault="002074E3" w:rsidP="00A636FC">
            <w:pPr>
              <w:numPr>
                <w:ilvl w:val="0"/>
                <w:numId w:val="16"/>
              </w:numPr>
              <w:tabs>
                <w:tab w:val="left" w:pos="256"/>
              </w:tabs>
              <w:spacing w:after="0" w:line="240" w:lineRule="auto"/>
              <w:ind w:left="0" w:firstLine="0"/>
              <w:jc w:val="both"/>
              <w:outlineLvl w:val="2"/>
              <w:rPr>
                <w:rFonts w:ascii="Sylfaen" w:eastAsia="Times New Roman" w:hAnsi="Sylfaen" w:cs="Sylfaen"/>
                <w:bCs/>
                <w:lang w:val="ru-RU" w:eastAsia="ru-RU"/>
              </w:rPr>
            </w:pPr>
            <w:r w:rsidRPr="00C65C27">
              <w:rPr>
                <w:rFonts w:ascii="Sylfaen" w:eastAsia="Times New Roman" w:hAnsi="Sylfaen" w:cs="Sylfaen"/>
                <w:bCs/>
                <w:lang w:val="ka-GE" w:eastAsia="ru-RU"/>
              </w:rPr>
              <w:t>პედ</w:t>
            </w:r>
            <w:r w:rsidRPr="00F749FE">
              <w:rPr>
                <w:rFonts w:ascii="Sylfaen" w:eastAsia="Times New Roman" w:hAnsi="Sylfaen" w:cs="Sylfaen"/>
                <w:bCs/>
                <w:lang w:val="ka-GE" w:eastAsia="ru-RU"/>
              </w:rPr>
              <w:t>აგოგის მიერ მიწოდებული ლაბორატორიული დავა</w:t>
            </w:r>
            <w:r w:rsidR="00C65C27">
              <w:rPr>
                <w:rFonts w:ascii="Sylfaen" w:eastAsia="Times New Roman" w:hAnsi="Sylfaen" w:cs="Sylfaen"/>
                <w:bCs/>
                <w:lang w:val="ka-GE" w:eastAsia="ru-RU"/>
              </w:rPr>
              <w:t>ლების  პრაქტიკულად განხორციელება</w:t>
            </w:r>
            <w:r w:rsidR="00F749FE" w:rsidRPr="00F749FE">
              <w:rPr>
                <w:rFonts w:ascii="Sylfaen" w:eastAsia="Times New Roman" w:hAnsi="Sylfaen" w:cs="Sylfaen"/>
                <w:bCs/>
                <w:lang w:val="ru-RU" w:eastAsia="ru-RU"/>
              </w:rPr>
              <w:t xml:space="preserve"> </w:t>
            </w:r>
            <w:r w:rsidRPr="00F749FE">
              <w:rPr>
                <w:rFonts w:ascii="Sylfaen" w:eastAsia="Times New Roman" w:hAnsi="Sylfaen" w:cs="Sylfaen"/>
                <w:bCs/>
                <w:lang w:val="ru-RU" w:eastAsia="ru-RU"/>
              </w:rPr>
              <w:t xml:space="preserve">და </w:t>
            </w:r>
            <w:r w:rsidRPr="00C65C27">
              <w:rPr>
                <w:rFonts w:ascii="Sylfaen" w:eastAsia="Times New Roman" w:hAnsi="Sylfaen" w:cs="Sylfaen"/>
                <w:bCs/>
                <w:lang w:val="ru-RU" w:eastAsia="ru-RU"/>
              </w:rPr>
              <w:t>მოსალოდნელი შედეგის   პროგნოზირების უნარ</w:t>
            </w:r>
            <w:r w:rsidRPr="00C65C27">
              <w:rPr>
                <w:rFonts w:ascii="Sylfaen" w:eastAsia="Times New Roman" w:hAnsi="Sylfaen" w:cs="Sylfaen"/>
                <w:bCs/>
                <w:lang w:val="ka-GE" w:eastAsia="ru-RU"/>
              </w:rPr>
              <w:t>ი</w:t>
            </w:r>
          </w:p>
          <w:p w14:paraId="5C76D58A" w14:textId="32F54425" w:rsidR="002074E3" w:rsidRPr="00F749FE" w:rsidRDefault="002074E3" w:rsidP="00A636FC">
            <w:pPr>
              <w:numPr>
                <w:ilvl w:val="0"/>
                <w:numId w:val="16"/>
              </w:numPr>
              <w:tabs>
                <w:tab w:val="left" w:pos="256"/>
              </w:tabs>
              <w:spacing w:after="0" w:line="240" w:lineRule="auto"/>
              <w:ind w:left="0" w:firstLine="0"/>
              <w:jc w:val="both"/>
              <w:outlineLvl w:val="2"/>
              <w:rPr>
                <w:rFonts w:ascii="Sylfaen" w:eastAsia="Times New Roman" w:hAnsi="Sylfaen" w:cs="Sylfaen"/>
                <w:bCs/>
                <w:lang w:val="ru-RU" w:eastAsia="ru-RU"/>
              </w:rPr>
            </w:pPr>
            <w:r w:rsidRPr="00F749FE">
              <w:rPr>
                <w:rFonts w:ascii="Sylfaen" w:eastAsia="Times New Roman" w:hAnsi="Sylfaen" w:cs="Sylfaen"/>
                <w:bCs/>
                <w:lang w:val="ka-GE" w:eastAsia="ru-RU"/>
              </w:rPr>
              <w:t>რაოდენობრივი ანალიზის (მათ შორი</w:t>
            </w:r>
            <w:r w:rsidR="00F749FE" w:rsidRPr="00F749FE">
              <w:rPr>
                <w:rFonts w:ascii="Sylfaen" w:eastAsia="Times New Roman" w:hAnsi="Sylfaen" w:cs="Sylfaen"/>
                <w:bCs/>
                <w:lang w:val="ka-GE" w:eastAsia="ru-RU"/>
              </w:rPr>
              <w:t>ს სტატისტიკური) ჩატარების უნარი</w:t>
            </w:r>
          </w:p>
          <w:p w14:paraId="3200B2B9" w14:textId="17A21023" w:rsidR="00914863" w:rsidRPr="00F749FE" w:rsidRDefault="002074E3" w:rsidP="00A636FC">
            <w:pPr>
              <w:numPr>
                <w:ilvl w:val="0"/>
                <w:numId w:val="16"/>
              </w:numPr>
              <w:tabs>
                <w:tab w:val="left" w:pos="256"/>
              </w:tabs>
              <w:spacing w:after="0" w:line="240" w:lineRule="auto"/>
              <w:ind w:left="0" w:firstLine="0"/>
              <w:jc w:val="both"/>
              <w:outlineLvl w:val="2"/>
              <w:rPr>
                <w:rFonts w:ascii="Sylfaen" w:eastAsia="Times New Roman" w:hAnsi="Sylfaen" w:cs="Sylfaen"/>
                <w:bCs/>
                <w:lang w:val="ru-RU" w:eastAsia="ru-RU"/>
              </w:rPr>
            </w:pPr>
            <w:r w:rsidRPr="00F749FE">
              <w:rPr>
                <w:rFonts w:ascii="Sylfaen" w:eastAsia="Times New Roman" w:hAnsi="Sylfaen" w:cs="Sylfaen"/>
                <w:bCs/>
                <w:lang w:val="ru-RU" w:eastAsia="ru-RU"/>
              </w:rPr>
              <w:t>მონაცემების დამუშავებისათვის</w:t>
            </w:r>
            <w:r w:rsidR="00F749FE" w:rsidRPr="00F749FE">
              <w:rPr>
                <w:rFonts w:ascii="Sylfaen" w:eastAsia="Times New Roman" w:hAnsi="Sylfaen" w:cs="Sylfaen"/>
                <w:bCs/>
                <w:lang w:val="ka-GE" w:eastAsia="ru-RU"/>
              </w:rPr>
              <w:t xml:space="preserve"> </w:t>
            </w:r>
            <w:r w:rsidRPr="00F749FE">
              <w:rPr>
                <w:rFonts w:ascii="Sylfaen" w:eastAsia="Times New Roman" w:hAnsi="Sylfaen" w:cs="Sylfaen"/>
                <w:bCs/>
                <w:lang w:val="ru-RU" w:eastAsia="ru-RU"/>
              </w:rPr>
              <w:t>კომპიუტერული პროგრამების გამოყენებ</w:t>
            </w:r>
            <w:r w:rsidRPr="00F749FE">
              <w:rPr>
                <w:rFonts w:ascii="Sylfaen" w:eastAsia="Times New Roman" w:hAnsi="Sylfaen" w:cs="Sylfaen"/>
                <w:bCs/>
                <w:lang w:val="ka-GE" w:eastAsia="ru-RU"/>
              </w:rPr>
              <w:t>ი</w:t>
            </w:r>
            <w:r w:rsidRPr="00F749FE">
              <w:rPr>
                <w:rFonts w:ascii="Sylfaen" w:eastAsia="Times New Roman" w:hAnsi="Sylfaen" w:cs="Sylfaen"/>
                <w:bCs/>
                <w:lang w:val="ru-RU" w:eastAsia="ru-RU"/>
              </w:rPr>
              <w:t>ს</w:t>
            </w:r>
            <w:r w:rsidRPr="00F749FE">
              <w:rPr>
                <w:rFonts w:ascii="Sylfaen" w:eastAsia="Times New Roman" w:hAnsi="Sylfaen" w:cs="Sylfaen"/>
                <w:bCs/>
                <w:lang w:val="ka-GE" w:eastAsia="ru-RU"/>
              </w:rPr>
              <w:t xml:space="preserve"> უნარი </w:t>
            </w:r>
          </w:p>
        </w:tc>
      </w:tr>
      <w:tr w:rsidR="00914863" w:rsidRPr="00F749FE" w14:paraId="78DF4451" w14:textId="77777777" w:rsidTr="00A636FC">
        <w:tc>
          <w:tcPr>
            <w:tcW w:w="3257" w:type="dxa"/>
            <w:tcBorders>
              <w:top w:val="single" w:sz="18" w:space="0" w:color="auto"/>
              <w:left w:val="single" w:sz="18" w:space="0" w:color="auto"/>
              <w:bottom w:val="single" w:sz="18" w:space="0" w:color="auto"/>
            </w:tcBorders>
            <w:shd w:val="clear" w:color="auto" w:fill="E5DFEC" w:themeFill="accent4" w:themeFillTint="33"/>
          </w:tcPr>
          <w:p w14:paraId="0FF6052B" w14:textId="77777777" w:rsidR="00914863" w:rsidRPr="00F749FE" w:rsidRDefault="00914863" w:rsidP="00A636FC">
            <w:pPr>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 xml:space="preserve">დასკვნის </w:t>
            </w:r>
            <w:r w:rsidR="003F15D6" w:rsidRPr="00F749FE">
              <w:rPr>
                <w:rFonts w:ascii="Sylfaen" w:eastAsia="Times New Roman" w:hAnsi="Sylfaen" w:cs="Sylfaen"/>
                <w:b/>
                <w:bCs/>
                <w:lang w:val="ka-GE" w:eastAsia="ru-RU"/>
              </w:rPr>
              <w:t xml:space="preserve">გაკეთების </w:t>
            </w:r>
            <w:r w:rsidRPr="00F749FE">
              <w:rPr>
                <w:rFonts w:ascii="Sylfaen" w:eastAsia="Times New Roman" w:hAnsi="Sylfaen" w:cs="Sylfaen"/>
                <w:b/>
                <w:bCs/>
                <w:lang w:val="ka-GE" w:eastAsia="ru-RU"/>
              </w:rPr>
              <w:t>უნარი</w:t>
            </w:r>
          </w:p>
          <w:p w14:paraId="6C30F6C5" w14:textId="77777777" w:rsidR="00914863" w:rsidRPr="00F749FE" w:rsidRDefault="00914863" w:rsidP="00A636FC">
            <w:pPr>
              <w:spacing w:after="0" w:line="240" w:lineRule="auto"/>
              <w:jc w:val="center"/>
              <w:outlineLvl w:val="2"/>
              <w:rPr>
                <w:rFonts w:ascii="Sylfaen" w:eastAsia="Times New Roman" w:hAnsi="Sylfaen" w:cs="Sylfaen"/>
                <w:b/>
                <w:bCs/>
                <w:lang w:val="ka-GE" w:eastAsia="ru-RU"/>
              </w:rPr>
            </w:pPr>
          </w:p>
        </w:tc>
        <w:tc>
          <w:tcPr>
            <w:tcW w:w="7333" w:type="dxa"/>
            <w:gridSpan w:val="3"/>
            <w:tcBorders>
              <w:top w:val="single" w:sz="18" w:space="0" w:color="auto"/>
              <w:bottom w:val="single" w:sz="18" w:space="0" w:color="auto"/>
              <w:right w:val="single" w:sz="18" w:space="0" w:color="auto"/>
            </w:tcBorders>
          </w:tcPr>
          <w:p w14:paraId="2D77CD97" w14:textId="77777777" w:rsidR="003F15D6" w:rsidRPr="00F749FE" w:rsidRDefault="003F15D6" w:rsidP="00A636FC">
            <w:pPr>
              <w:numPr>
                <w:ilvl w:val="0"/>
                <w:numId w:val="18"/>
              </w:numPr>
              <w:tabs>
                <w:tab w:val="left" w:pos="166"/>
              </w:tabs>
              <w:spacing w:after="0" w:line="240" w:lineRule="auto"/>
              <w:ind w:left="-14" w:firstLine="0"/>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 xml:space="preserve">გამოყენებითი ბიომეცნიერებებისა და ბიოტექნოლოგიის  </w:t>
            </w:r>
            <w:r w:rsidRPr="00F749FE">
              <w:rPr>
                <w:rFonts w:ascii="Sylfaen" w:eastAsia="Times New Roman" w:hAnsi="Sylfaen" w:cs="Sylfaen"/>
                <w:bCs/>
                <w:lang w:eastAsia="ru-RU"/>
              </w:rPr>
              <w:t xml:space="preserve">თანამედროვე მეცნიერული მიღწევების </w:t>
            </w:r>
            <w:r w:rsidRPr="00F749FE">
              <w:rPr>
                <w:rFonts w:ascii="Sylfaen" w:eastAsia="Times New Roman" w:hAnsi="Sylfaen" w:cs="Sylfaen"/>
                <w:bCs/>
                <w:lang w:val="ka-GE" w:eastAsia="ru-RU"/>
              </w:rPr>
              <w:t>კატეგორიზაცია</w:t>
            </w:r>
            <w:r w:rsidRPr="00F749FE">
              <w:rPr>
                <w:rFonts w:ascii="Sylfaen" w:eastAsia="Times New Roman" w:hAnsi="Sylfaen" w:cs="Sylfaen"/>
                <w:bCs/>
                <w:lang w:eastAsia="ru-RU"/>
              </w:rPr>
              <w:t xml:space="preserve">, </w:t>
            </w:r>
            <w:r w:rsidRPr="00F749FE">
              <w:rPr>
                <w:rFonts w:ascii="Sylfaen" w:eastAsia="Times New Roman" w:hAnsi="Sylfaen" w:cs="Sylfaen"/>
                <w:bCs/>
                <w:lang w:val="ka-GE" w:eastAsia="ru-RU"/>
              </w:rPr>
              <w:t xml:space="preserve">არსებული ცოდნის გაანალიზება  </w:t>
            </w:r>
            <w:r w:rsidRPr="00F749FE">
              <w:rPr>
                <w:rFonts w:ascii="Sylfaen" w:eastAsia="Times New Roman" w:hAnsi="Sylfaen" w:cs="Sylfaen"/>
                <w:bCs/>
                <w:lang w:eastAsia="ru-RU"/>
              </w:rPr>
              <w:t>და შეფასება</w:t>
            </w:r>
          </w:p>
          <w:p w14:paraId="6816F497" w14:textId="77777777" w:rsidR="003F15D6" w:rsidRPr="00F749FE" w:rsidRDefault="003F15D6" w:rsidP="00A636FC">
            <w:pPr>
              <w:numPr>
                <w:ilvl w:val="0"/>
                <w:numId w:val="18"/>
              </w:numPr>
              <w:tabs>
                <w:tab w:val="left" w:pos="166"/>
              </w:tabs>
              <w:spacing w:after="0" w:line="240" w:lineRule="auto"/>
              <w:ind w:left="-14" w:firstLine="0"/>
              <w:jc w:val="both"/>
              <w:outlineLvl w:val="2"/>
              <w:rPr>
                <w:rFonts w:ascii="Sylfaen" w:eastAsia="Times New Roman" w:hAnsi="Sylfaen" w:cs="Sylfaen"/>
                <w:bCs/>
                <w:lang w:val="ka-GE" w:eastAsia="ru-RU"/>
              </w:rPr>
            </w:pPr>
            <w:r w:rsidRPr="00F749FE">
              <w:rPr>
                <w:rFonts w:ascii="Sylfaen" w:eastAsia="Times New Roman" w:hAnsi="Sylfaen" w:cs="Sylfaen"/>
                <w:bCs/>
                <w:lang w:eastAsia="ru-RU"/>
              </w:rPr>
              <w:t>გამოყენებითი ბიოლოგიის მეცნიერული, სოცი</w:t>
            </w:r>
            <w:r w:rsidRPr="00F749FE">
              <w:rPr>
                <w:rFonts w:ascii="Sylfaen" w:eastAsia="Times New Roman" w:hAnsi="Sylfaen" w:cs="Sylfaen"/>
                <w:bCs/>
                <w:lang w:val="ka-GE" w:eastAsia="ru-RU"/>
              </w:rPr>
              <w:t>ალური</w:t>
            </w:r>
            <w:r w:rsidRPr="00F749FE">
              <w:rPr>
                <w:rFonts w:ascii="Sylfaen" w:eastAsia="Times New Roman" w:hAnsi="Sylfaen" w:cs="Sylfaen"/>
                <w:bCs/>
                <w:lang w:eastAsia="ru-RU"/>
              </w:rPr>
              <w:t xml:space="preserve"> (მათ შორის ეთიკური) და გარემოს დაცვის ასპექტების </w:t>
            </w:r>
            <w:r w:rsidRPr="00F749FE">
              <w:rPr>
                <w:rFonts w:ascii="Sylfaen" w:eastAsia="Times New Roman" w:hAnsi="Sylfaen" w:cs="Sylfaen"/>
                <w:bCs/>
                <w:lang w:val="ka-GE" w:eastAsia="ru-RU"/>
              </w:rPr>
              <w:t>შედარებითი ანალიზი</w:t>
            </w:r>
          </w:p>
          <w:p w14:paraId="53B243C8" w14:textId="620611CB" w:rsidR="00914863" w:rsidRPr="00F749FE" w:rsidRDefault="003F15D6" w:rsidP="00A636FC">
            <w:pPr>
              <w:numPr>
                <w:ilvl w:val="0"/>
                <w:numId w:val="18"/>
              </w:numPr>
              <w:tabs>
                <w:tab w:val="left" w:pos="166"/>
              </w:tabs>
              <w:spacing w:after="0" w:line="240" w:lineRule="auto"/>
              <w:ind w:left="-14" w:firstLine="0"/>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ფუნდამენტური საბუნებისმეტყველო ცოდნის დაკავშირება გამოყენებითი ბიომეცნიერებებისა და ბიოტექნოლოგიის ძირითად ასპექტებთან</w:t>
            </w:r>
          </w:p>
        </w:tc>
      </w:tr>
      <w:tr w:rsidR="00914863" w:rsidRPr="00F749FE" w14:paraId="1D7760EC" w14:textId="77777777" w:rsidTr="00A636FC">
        <w:tc>
          <w:tcPr>
            <w:tcW w:w="3257" w:type="dxa"/>
            <w:tcBorders>
              <w:top w:val="single" w:sz="18" w:space="0" w:color="auto"/>
              <w:left w:val="single" w:sz="18" w:space="0" w:color="auto"/>
              <w:bottom w:val="single" w:sz="18" w:space="0" w:color="auto"/>
            </w:tcBorders>
            <w:shd w:val="clear" w:color="auto" w:fill="E5DFEC" w:themeFill="accent4" w:themeFillTint="33"/>
          </w:tcPr>
          <w:p w14:paraId="284CD083" w14:textId="77777777" w:rsidR="00914863" w:rsidRPr="00F749FE" w:rsidRDefault="00914863" w:rsidP="00A636FC">
            <w:pPr>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კომუნიკაციის უნარი</w:t>
            </w:r>
          </w:p>
        </w:tc>
        <w:tc>
          <w:tcPr>
            <w:tcW w:w="7333" w:type="dxa"/>
            <w:gridSpan w:val="3"/>
            <w:tcBorders>
              <w:top w:val="single" w:sz="18" w:space="0" w:color="auto"/>
              <w:bottom w:val="single" w:sz="18" w:space="0" w:color="auto"/>
              <w:right w:val="single" w:sz="18" w:space="0" w:color="auto"/>
            </w:tcBorders>
          </w:tcPr>
          <w:p w14:paraId="25E7F973" w14:textId="06F6A338" w:rsidR="003F15D6" w:rsidRPr="00F749FE" w:rsidRDefault="003F15D6" w:rsidP="00A636FC">
            <w:pPr>
              <w:numPr>
                <w:ilvl w:val="0"/>
                <w:numId w:val="20"/>
              </w:numPr>
              <w:tabs>
                <w:tab w:val="left" w:pos="166"/>
              </w:tabs>
              <w:autoSpaceDE w:val="0"/>
              <w:autoSpaceDN w:val="0"/>
              <w:adjustRightInd w:val="0"/>
              <w:spacing w:after="0" w:line="240" w:lineRule="auto"/>
              <w:ind w:left="-14" w:firstLine="0"/>
              <w:jc w:val="both"/>
              <w:rPr>
                <w:rFonts w:ascii="Sylfaen" w:eastAsia="Calibri" w:hAnsi="Sylfaen" w:cs="Sylfaen"/>
                <w:color w:val="000000"/>
                <w:lang w:val="ka-GE"/>
              </w:rPr>
            </w:pPr>
            <w:r w:rsidRPr="00F749FE">
              <w:rPr>
                <w:rFonts w:ascii="Sylfaen" w:eastAsia="Calibri" w:hAnsi="Sylfaen" w:cs="Sylfaen"/>
                <w:color w:val="000000"/>
                <w:lang w:val="ka-GE"/>
              </w:rPr>
              <w:t>სხვადასხვა ფორმატის სამეცნიერო-კომუნიკაციური უნარ</w:t>
            </w:r>
            <w:r w:rsidR="003630AF" w:rsidRPr="00F749FE">
              <w:rPr>
                <w:rFonts w:ascii="Sylfaen" w:eastAsia="Calibri" w:hAnsi="Sylfaen" w:cs="Sylfaen"/>
                <w:color w:val="000000"/>
                <w:lang w:val="ka-GE"/>
              </w:rPr>
              <w:t>-</w:t>
            </w:r>
            <w:r w:rsidRPr="00F749FE">
              <w:rPr>
                <w:rFonts w:ascii="Sylfaen" w:eastAsia="Calibri" w:hAnsi="Sylfaen" w:cs="Sylfaen"/>
                <w:color w:val="000000"/>
                <w:lang w:val="ka-GE"/>
              </w:rPr>
              <w:t>ჩვევების არსებობა. სამეცნიერო ინფორმაციის გადაცემის უნარი</w:t>
            </w:r>
            <w:r w:rsidR="000D0613" w:rsidRPr="00F749FE">
              <w:rPr>
                <w:rFonts w:ascii="Sylfaen" w:eastAsia="Calibri" w:hAnsi="Sylfaen" w:cs="Sylfaen"/>
                <w:color w:val="000000"/>
                <w:lang w:val="ka-GE"/>
              </w:rPr>
              <w:t xml:space="preserve"> (</w:t>
            </w:r>
            <w:r w:rsidRPr="00F749FE">
              <w:rPr>
                <w:rFonts w:ascii="Sylfaen" w:eastAsia="Calibri" w:hAnsi="Sylfaen" w:cs="Sylfaen"/>
                <w:color w:val="000000"/>
                <w:lang w:val="ka-GE"/>
              </w:rPr>
              <w:t xml:space="preserve">სამეცნიერო </w:t>
            </w:r>
            <w:r w:rsidR="000D0613" w:rsidRPr="00F749FE">
              <w:rPr>
                <w:rFonts w:ascii="Sylfaen" w:eastAsia="Calibri" w:hAnsi="Sylfaen" w:cs="Sylfaen"/>
                <w:color w:val="000000"/>
                <w:lang w:val="ka-GE"/>
              </w:rPr>
              <w:t>მოხსნე</w:t>
            </w:r>
            <w:r w:rsidRPr="00F749FE">
              <w:rPr>
                <w:rFonts w:ascii="Sylfaen" w:eastAsia="Calibri" w:hAnsi="Sylfaen" w:cs="Sylfaen"/>
                <w:color w:val="000000"/>
                <w:lang w:val="ka-GE"/>
              </w:rPr>
              <w:t>ბ</w:t>
            </w:r>
            <w:r w:rsidR="000D0613" w:rsidRPr="00F749FE">
              <w:rPr>
                <w:rFonts w:ascii="Sylfaen" w:eastAsia="Calibri" w:hAnsi="Sylfaen" w:cs="Sylfaen"/>
                <w:color w:val="000000"/>
                <w:lang w:val="ka-GE"/>
              </w:rPr>
              <w:t>ებ</w:t>
            </w:r>
            <w:r w:rsidRPr="00F749FE">
              <w:rPr>
                <w:rFonts w:ascii="Sylfaen" w:eastAsia="Calibri" w:hAnsi="Sylfaen" w:cs="Sylfaen"/>
                <w:color w:val="000000"/>
                <w:lang w:val="ka-GE"/>
              </w:rPr>
              <w:t>ის გაკეთება</w:t>
            </w:r>
            <w:r w:rsidR="000D0613" w:rsidRPr="00F749FE">
              <w:rPr>
                <w:rFonts w:ascii="Sylfaen" w:eastAsia="Calibri" w:hAnsi="Sylfaen" w:cs="Sylfaen"/>
                <w:color w:val="000000"/>
                <w:lang w:val="ka-GE"/>
              </w:rPr>
              <w:t>,</w:t>
            </w:r>
            <w:r w:rsidRPr="00F749FE">
              <w:rPr>
                <w:rFonts w:ascii="Sylfaen" w:eastAsia="Calibri" w:hAnsi="Sylfaen" w:cs="Sylfaen"/>
                <w:color w:val="000000"/>
                <w:lang w:val="ka-GE"/>
              </w:rPr>
              <w:t xml:space="preserve"> პრეზენტაციების მ</w:t>
            </w:r>
            <w:r w:rsidR="000D0613" w:rsidRPr="00F749FE">
              <w:rPr>
                <w:rFonts w:ascii="Sylfaen" w:eastAsia="Calibri" w:hAnsi="Sylfaen" w:cs="Sylfaen"/>
                <w:color w:val="000000"/>
                <w:lang w:val="ka-GE"/>
              </w:rPr>
              <w:t>ომ</w:t>
            </w:r>
            <w:r w:rsidRPr="00F749FE">
              <w:rPr>
                <w:rFonts w:ascii="Sylfaen" w:eastAsia="Calibri" w:hAnsi="Sylfaen" w:cs="Sylfaen"/>
                <w:color w:val="000000"/>
                <w:lang w:val="ka-GE"/>
              </w:rPr>
              <w:t>ზადება</w:t>
            </w:r>
            <w:r w:rsidR="000D0613" w:rsidRPr="00F749FE">
              <w:rPr>
                <w:rFonts w:ascii="Sylfaen" w:eastAsia="Calibri" w:hAnsi="Sylfaen" w:cs="Sylfaen"/>
                <w:color w:val="000000"/>
                <w:lang w:val="ka-GE"/>
              </w:rPr>
              <w:t xml:space="preserve"> და </w:t>
            </w:r>
            <w:r w:rsidRPr="00F749FE">
              <w:rPr>
                <w:rFonts w:ascii="Sylfaen" w:eastAsia="Calibri" w:hAnsi="Sylfaen" w:cs="Sylfaen"/>
                <w:color w:val="000000"/>
                <w:lang w:val="ka-GE"/>
              </w:rPr>
              <w:t>მონაცემთა წარდგენა</w:t>
            </w:r>
            <w:r w:rsidR="000D0613" w:rsidRPr="00F749FE">
              <w:rPr>
                <w:rFonts w:ascii="Sylfaen" w:eastAsia="Calibri" w:hAnsi="Sylfaen" w:cs="Sylfaen"/>
                <w:color w:val="000000"/>
                <w:lang w:val="ka-GE"/>
              </w:rPr>
              <w:t>)</w:t>
            </w:r>
          </w:p>
          <w:p w14:paraId="4F596BAC" w14:textId="3D006E30" w:rsidR="003F15D6" w:rsidRPr="00F749FE" w:rsidRDefault="003F15D6" w:rsidP="00A636FC">
            <w:pPr>
              <w:numPr>
                <w:ilvl w:val="0"/>
                <w:numId w:val="20"/>
              </w:numPr>
              <w:tabs>
                <w:tab w:val="left" w:pos="166"/>
              </w:tabs>
              <w:autoSpaceDE w:val="0"/>
              <w:autoSpaceDN w:val="0"/>
              <w:adjustRightInd w:val="0"/>
              <w:spacing w:after="0" w:line="240" w:lineRule="auto"/>
              <w:ind w:left="-14" w:firstLine="0"/>
              <w:jc w:val="both"/>
              <w:rPr>
                <w:rFonts w:ascii="Sylfaen" w:eastAsia="Calibri" w:hAnsi="Sylfaen" w:cs="Sylfaen"/>
                <w:color w:val="000000"/>
                <w:lang w:val="ka-GE"/>
              </w:rPr>
            </w:pPr>
            <w:r w:rsidRPr="00F749FE">
              <w:rPr>
                <w:rFonts w:ascii="Sylfaen" w:eastAsia="Calibri" w:hAnsi="Sylfaen" w:cs="Sylfaen"/>
                <w:color w:val="000000"/>
              </w:rPr>
              <w:t>პერსონალური მიღწევების დემონსტრირება სათანადო პორტფოლიოს მომზადების ფორმით</w:t>
            </w:r>
          </w:p>
          <w:p w14:paraId="3484767C" w14:textId="77777777" w:rsidR="003F15D6" w:rsidRPr="00F749FE" w:rsidRDefault="003F15D6" w:rsidP="00A636FC">
            <w:pPr>
              <w:numPr>
                <w:ilvl w:val="0"/>
                <w:numId w:val="20"/>
              </w:numPr>
              <w:tabs>
                <w:tab w:val="left" w:pos="166"/>
              </w:tabs>
              <w:autoSpaceDE w:val="0"/>
              <w:autoSpaceDN w:val="0"/>
              <w:adjustRightInd w:val="0"/>
              <w:spacing w:after="0" w:line="240" w:lineRule="auto"/>
              <w:ind w:left="-14" w:firstLine="0"/>
              <w:jc w:val="both"/>
              <w:rPr>
                <w:rFonts w:ascii="Sylfaen" w:eastAsia="Calibri" w:hAnsi="Sylfaen" w:cs="Sylfaen"/>
                <w:color w:val="000000"/>
                <w:lang w:val="ka-GE"/>
              </w:rPr>
            </w:pPr>
            <w:r w:rsidRPr="00F749FE">
              <w:rPr>
                <w:rFonts w:ascii="Sylfaen" w:eastAsia="Calibri" w:hAnsi="Sylfaen" w:cs="Sylfaen"/>
                <w:color w:val="000000"/>
                <w:lang w:val="ka-GE"/>
              </w:rPr>
              <w:t>სამეცნიერო სტატიის დაწერა და გაფორმება სტუდენტური კონფერენციებისათვის. მისი სტრუქტურისა და ლექსიკონის ცოდნა</w:t>
            </w:r>
          </w:p>
          <w:p w14:paraId="58C23415" w14:textId="660F086A" w:rsidR="003F15D6" w:rsidRPr="00F749FE" w:rsidRDefault="003F15D6" w:rsidP="00A636FC">
            <w:pPr>
              <w:numPr>
                <w:ilvl w:val="0"/>
                <w:numId w:val="20"/>
              </w:numPr>
              <w:tabs>
                <w:tab w:val="left" w:pos="166"/>
              </w:tabs>
              <w:autoSpaceDE w:val="0"/>
              <w:autoSpaceDN w:val="0"/>
              <w:adjustRightInd w:val="0"/>
              <w:spacing w:after="0" w:line="240" w:lineRule="auto"/>
              <w:ind w:left="-14" w:firstLine="0"/>
              <w:jc w:val="both"/>
              <w:rPr>
                <w:rFonts w:ascii="Sylfaen" w:eastAsia="Calibri" w:hAnsi="Sylfaen" w:cs="Sylfaen"/>
                <w:color w:val="000000"/>
                <w:lang w:val="ka-GE"/>
              </w:rPr>
            </w:pPr>
            <w:r w:rsidRPr="00F749FE">
              <w:rPr>
                <w:rFonts w:ascii="Sylfaen" w:eastAsia="Calibri" w:hAnsi="Sylfaen" w:cs="Sylfaen"/>
                <w:color w:val="000000"/>
                <w:lang w:val="ka-GE"/>
              </w:rPr>
              <w:t>ვერბალური კომუნიკაციის უნარი როგორც აკადემიურ, ასევე არაპროფესიულ აუდიტორიასთან</w:t>
            </w:r>
          </w:p>
          <w:p w14:paraId="2D54FCF2" w14:textId="77777777" w:rsidR="003F15D6" w:rsidRPr="00F749FE" w:rsidRDefault="003F15D6" w:rsidP="00A636FC">
            <w:pPr>
              <w:numPr>
                <w:ilvl w:val="0"/>
                <w:numId w:val="20"/>
              </w:numPr>
              <w:tabs>
                <w:tab w:val="left" w:pos="166"/>
              </w:tabs>
              <w:autoSpaceDE w:val="0"/>
              <w:autoSpaceDN w:val="0"/>
              <w:adjustRightInd w:val="0"/>
              <w:spacing w:after="0" w:line="240" w:lineRule="auto"/>
              <w:ind w:left="-14" w:firstLine="0"/>
              <w:jc w:val="both"/>
              <w:rPr>
                <w:rFonts w:ascii="Sylfaen" w:eastAsia="Calibri" w:hAnsi="Sylfaen" w:cs="Sylfaen"/>
                <w:color w:val="000000"/>
              </w:rPr>
            </w:pPr>
            <w:r w:rsidRPr="00F749FE">
              <w:rPr>
                <w:rFonts w:ascii="Sylfaen" w:eastAsia="Calibri" w:hAnsi="Sylfaen" w:cs="Sylfaen"/>
                <w:color w:val="000000"/>
                <w:lang w:val="ka-GE"/>
              </w:rPr>
              <w:t xml:space="preserve">საკუთარი </w:t>
            </w:r>
            <w:r w:rsidRPr="00F749FE">
              <w:rPr>
                <w:rFonts w:ascii="Sylfaen" w:eastAsia="Calibri" w:hAnsi="Sylfaen" w:cs="Sylfaen"/>
                <w:color w:val="000000"/>
              </w:rPr>
              <w:t xml:space="preserve">დასკვნებისა და არგუმენტაციის </w:t>
            </w:r>
            <w:r w:rsidRPr="00F749FE">
              <w:rPr>
                <w:rFonts w:ascii="Sylfaen" w:eastAsia="Calibri" w:hAnsi="Sylfaen" w:cs="Sylfaen"/>
                <w:color w:val="000000"/>
                <w:lang w:val="ka-GE"/>
              </w:rPr>
              <w:t>ფორმულირება და მიწოდება აუდიტორიისათვის. დისკუსიაში მონაწილეობის უნარი</w:t>
            </w:r>
          </w:p>
          <w:p w14:paraId="3078984C" w14:textId="6CDF8837" w:rsidR="00914863" w:rsidRPr="00F749FE" w:rsidRDefault="003F15D6" w:rsidP="00A636FC">
            <w:pPr>
              <w:numPr>
                <w:ilvl w:val="0"/>
                <w:numId w:val="20"/>
              </w:numPr>
              <w:tabs>
                <w:tab w:val="left" w:pos="166"/>
              </w:tabs>
              <w:autoSpaceDE w:val="0"/>
              <w:autoSpaceDN w:val="0"/>
              <w:adjustRightInd w:val="0"/>
              <w:spacing w:after="0" w:line="240" w:lineRule="auto"/>
              <w:ind w:left="-14" w:firstLine="0"/>
              <w:jc w:val="both"/>
              <w:rPr>
                <w:rFonts w:ascii="Sylfaen" w:eastAsia="Calibri" w:hAnsi="Sylfaen" w:cs="Sylfaen"/>
                <w:color w:val="000000"/>
              </w:rPr>
            </w:pPr>
            <w:r w:rsidRPr="00F749FE">
              <w:rPr>
                <w:rFonts w:ascii="Sylfaen" w:eastAsia="Calibri" w:hAnsi="Sylfaen" w:cs="Sylfaen"/>
                <w:color w:val="000000"/>
                <w:lang w:val="ka-GE"/>
              </w:rPr>
              <w:t xml:space="preserve">გამოყენებით ბიოლოგიაში </w:t>
            </w:r>
            <w:r w:rsidRPr="00F749FE">
              <w:rPr>
                <w:rFonts w:ascii="Sylfaen" w:eastAsia="Calibri" w:hAnsi="Sylfaen" w:cs="Sylfaen"/>
                <w:color w:val="000000"/>
              </w:rPr>
              <w:t>თანამედროვე საინფორმაციო და საკომუნიკაციო ტექნოლოგიებ</w:t>
            </w:r>
            <w:r w:rsidRPr="00F749FE">
              <w:rPr>
                <w:rFonts w:ascii="Sylfaen" w:eastAsia="Calibri" w:hAnsi="Sylfaen" w:cs="Sylfaen"/>
                <w:color w:val="000000"/>
                <w:lang w:val="ka-GE"/>
              </w:rPr>
              <w:t>ის შემოქმედებითად გამოყენების უნარი</w:t>
            </w:r>
          </w:p>
        </w:tc>
      </w:tr>
      <w:tr w:rsidR="00914863" w:rsidRPr="00F749FE" w14:paraId="0BE6BE75" w14:textId="77777777" w:rsidTr="00A636FC">
        <w:tc>
          <w:tcPr>
            <w:tcW w:w="3257" w:type="dxa"/>
            <w:tcBorders>
              <w:top w:val="single" w:sz="12" w:space="0" w:color="auto"/>
              <w:left w:val="single" w:sz="18" w:space="0" w:color="auto"/>
              <w:bottom w:val="single" w:sz="18" w:space="0" w:color="auto"/>
            </w:tcBorders>
            <w:shd w:val="clear" w:color="auto" w:fill="E5DFEC" w:themeFill="accent4" w:themeFillTint="33"/>
          </w:tcPr>
          <w:p w14:paraId="07CDF1E3" w14:textId="77777777" w:rsidR="00914863" w:rsidRPr="00F749FE" w:rsidRDefault="00914863" w:rsidP="00A636FC">
            <w:pPr>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სწავლის უნარი</w:t>
            </w:r>
          </w:p>
        </w:tc>
        <w:tc>
          <w:tcPr>
            <w:tcW w:w="7333" w:type="dxa"/>
            <w:gridSpan w:val="3"/>
            <w:tcBorders>
              <w:top w:val="single" w:sz="12" w:space="0" w:color="auto"/>
              <w:bottom w:val="single" w:sz="18" w:space="0" w:color="auto"/>
              <w:right w:val="single" w:sz="18" w:space="0" w:color="auto"/>
            </w:tcBorders>
          </w:tcPr>
          <w:p w14:paraId="02C55521" w14:textId="6BC1D3E8" w:rsidR="00B1471B" w:rsidRPr="00F749FE" w:rsidRDefault="00B1471B" w:rsidP="00A636FC">
            <w:pPr>
              <w:numPr>
                <w:ilvl w:val="0"/>
                <w:numId w:val="22"/>
              </w:numPr>
              <w:tabs>
                <w:tab w:val="left" w:pos="166"/>
              </w:tabs>
              <w:autoSpaceDE w:val="0"/>
              <w:autoSpaceDN w:val="0"/>
              <w:adjustRightInd w:val="0"/>
              <w:spacing w:after="0" w:line="240" w:lineRule="auto"/>
              <w:ind w:left="0" w:hanging="14"/>
              <w:jc w:val="both"/>
              <w:rPr>
                <w:rFonts w:ascii="Sylfaen" w:eastAsia="Calibri" w:hAnsi="Sylfaen" w:cs="Sylfaen"/>
                <w:color w:val="000000"/>
                <w:lang w:val="ka-GE"/>
              </w:rPr>
            </w:pPr>
            <w:r w:rsidRPr="00F749FE">
              <w:rPr>
                <w:rFonts w:ascii="Sylfaen" w:eastAsia="Calibri" w:hAnsi="Sylfaen" w:cs="Sylfaen"/>
                <w:color w:val="000000"/>
                <w:lang w:val="ka-GE"/>
              </w:rPr>
              <w:t>სხვადასხვა წყაროებიდან</w:t>
            </w:r>
            <w:r w:rsidR="00FB32ED" w:rsidRPr="00F749FE">
              <w:rPr>
                <w:rFonts w:ascii="Sylfaen" w:eastAsia="Calibri" w:hAnsi="Sylfaen" w:cs="Sylfaen"/>
                <w:color w:val="000000"/>
                <w:lang w:val="ka-GE"/>
              </w:rPr>
              <w:t xml:space="preserve"> (</w:t>
            </w:r>
            <w:r w:rsidRPr="00F749FE">
              <w:rPr>
                <w:rFonts w:ascii="Sylfaen" w:eastAsia="Calibri" w:hAnsi="Sylfaen" w:cs="Sylfaen"/>
                <w:color w:val="000000"/>
                <w:lang w:val="ka-GE"/>
              </w:rPr>
              <w:t>სასწავლო-სამეცნიერო ლიტერატურა, აუდი</w:t>
            </w:r>
            <w:r w:rsidR="006872F7" w:rsidRPr="00F749FE">
              <w:rPr>
                <w:rFonts w:ascii="Sylfaen" w:eastAsia="Calibri" w:hAnsi="Sylfaen" w:cs="Sylfaen"/>
                <w:color w:val="000000"/>
                <w:lang w:val="ka-GE"/>
              </w:rPr>
              <w:t>ო</w:t>
            </w:r>
            <w:r w:rsidR="007C4DC1" w:rsidRPr="00F749FE">
              <w:rPr>
                <w:rFonts w:ascii="Sylfaen" w:eastAsia="Calibri" w:hAnsi="Sylfaen" w:cs="Sylfaen"/>
                <w:color w:val="000000"/>
                <w:lang w:val="ka-GE"/>
              </w:rPr>
              <w:t xml:space="preserve"> და</w:t>
            </w:r>
            <w:r w:rsidRPr="00F749FE">
              <w:rPr>
                <w:rFonts w:ascii="Sylfaen" w:eastAsia="Calibri" w:hAnsi="Sylfaen" w:cs="Sylfaen"/>
                <w:color w:val="000000"/>
                <w:lang w:val="ka-GE"/>
              </w:rPr>
              <w:t xml:space="preserve"> ვიდეო მასალები, ინტერნეტ რესურსები და სხვ</w:t>
            </w:r>
            <w:r w:rsidR="007C4DC1" w:rsidRPr="00F749FE">
              <w:rPr>
                <w:rFonts w:ascii="Sylfaen" w:eastAsia="Calibri" w:hAnsi="Sylfaen" w:cs="Sylfaen"/>
                <w:color w:val="000000"/>
                <w:lang w:val="ka-GE"/>
              </w:rPr>
              <w:t>ა</w:t>
            </w:r>
            <w:r w:rsidRPr="00F749FE">
              <w:rPr>
                <w:rFonts w:ascii="Sylfaen" w:eastAsia="Calibri" w:hAnsi="Sylfaen" w:cs="Sylfaen"/>
                <w:color w:val="000000"/>
                <w:lang w:val="ka-GE"/>
              </w:rPr>
              <w:t xml:space="preserve">) საბუნებისმეტყველო დისციპლინების, გამოყენებითი </w:t>
            </w:r>
            <w:r w:rsidRPr="00F749FE">
              <w:rPr>
                <w:rFonts w:ascii="Sylfaen" w:eastAsia="Calibri" w:hAnsi="Sylfaen" w:cs="Sylfaen"/>
                <w:color w:val="000000"/>
                <w:lang w:val="ka-GE"/>
              </w:rPr>
              <w:lastRenderedPageBreak/>
              <w:t xml:space="preserve">ბიომეციერებების ცალკეული დარგების  სწავლის </w:t>
            </w:r>
            <w:r w:rsidRPr="00F749FE">
              <w:rPr>
                <w:rFonts w:ascii="Sylfaen" w:eastAsia="Calibri" w:hAnsi="Sylfaen" w:cs="Sylfaen"/>
                <w:color w:val="000000"/>
              </w:rPr>
              <w:t>დამოუკიდებლად</w:t>
            </w:r>
            <w:r w:rsidR="007C4DC1" w:rsidRPr="00F749FE">
              <w:rPr>
                <w:rFonts w:ascii="Sylfaen" w:eastAsia="Calibri" w:hAnsi="Sylfaen" w:cs="Sylfaen"/>
                <w:color w:val="000000"/>
              </w:rPr>
              <w:t xml:space="preserve"> </w:t>
            </w:r>
            <w:r w:rsidRPr="00F749FE">
              <w:rPr>
                <w:rFonts w:ascii="Sylfaen" w:eastAsia="Calibri" w:hAnsi="Sylfaen" w:cs="Sylfaen"/>
                <w:color w:val="000000"/>
              </w:rPr>
              <w:t>დაგე</w:t>
            </w:r>
            <w:r w:rsidRPr="00F749FE">
              <w:rPr>
                <w:rFonts w:ascii="Sylfaen" w:eastAsia="Calibri" w:hAnsi="Sylfaen" w:cs="Sylfaen"/>
                <w:color w:val="000000"/>
                <w:lang w:val="ka-GE"/>
              </w:rPr>
              <w:t xml:space="preserve">გმვისა </w:t>
            </w:r>
            <w:r w:rsidRPr="00F749FE">
              <w:rPr>
                <w:rFonts w:ascii="Sylfaen" w:eastAsia="Calibri" w:hAnsi="Sylfaen" w:cs="Sylfaen"/>
                <w:color w:val="000000"/>
              </w:rPr>
              <w:t>და გა</w:t>
            </w:r>
            <w:r w:rsidRPr="00F749FE">
              <w:rPr>
                <w:rFonts w:ascii="Sylfaen" w:eastAsia="Calibri" w:hAnsi="Sylfaen" w:cs="Sylfaen"/>
                <w:color w:val="000000"/>
                <w:lang w:val="ka-GE"/>
              </w:rPr>
              <w:t xml:space="preserve">ნხორციელების უნარი </w:t>
            </w:r>
          </w:p>
          <w:p w14:paraId="675F8749" w14:textId="3B5C5CA0" w:rsidR="00B1471B" w:rsidRPr="00F749FE" w:rsidRDefault="00B1471B" w:rsidP="00A636FC">
            <w:pPr>
              <w:numPr>
                <w:ilvl w:val="0"/>
                <w:numId w:val="22"/>
              </w:numPr>
              <w:tabs>
                <w:tab w:val="left" w:pos="166"/>
              </w:tabs>
              <w:autoSpaceDE w:val="0"/>
              <w:autoSpaceDN w:val="0"/>
              <w:adjustRightInd w:val="0"/>
              <w:spacing w:after="0" w:line="240" w:lineRule="auto"/>
              <w:ind w:left="0" w:hanging="14"/>
              <w:jc w:val="both"/>
              <w:rPr>
                <w:rFonts w:ascii="Sylfaen" w:eastAsia="Calibri" w:hAnsi="Sylfaen" w:cs="Sylfaen"/>
                <w:color w:val="000000"/>
                <w:lang w:val="ka-GE"/>
              </w:rPr>
            </w:pPr>
            <w:r w:rsidRPr="00F749FE">
              <w:rPr>
                <w:rFonts w:ascii="Sylfaen" w:eastAsia="Calibri" w:hAnsi="Sylfaen" w:cs="Sylfaen"/>
                <w:color w:val="000000"/>
                <w:lang w:val="ka-GE"/>
              </w:rPr>
              <w:t xml:space="preserve">დამოუკიდებლად მუშაობა </w:t>
            </w:r>
            <w:r w:rsidR="00C65C27">
              <w:rPr>
                <w:rFonts w:ascii="Sylfaen" w:eastAsia="Calibri" w:hAnsi="Sylfaen" w:cs="Sylfaen"/>
                <w:color w:val="000000"/>
                <w:lang w:val="ka-GE"/>
              </w:rPr>
              <w:t>გან</w:t>
            </w:r>
            <w:r w:rsidRPr="00F749FE">
              <w:rPr>
                <w:rFonts w:ascii="Sylfaen" w:eastAsia="Calibri" w:hAnsi="Sylfaen" w:cs="Sylfaen"/>
                <w:color w:val="000000"/>
                <w:lang w:val="ka-GE"/>
              </w:rPr>
              <w:t>საზღვრული პრობლემის ან მისი ცალკეული კომპონენტების გადასაჭრელად</w:t>
            </w:r>
          </w:p>
          <w:p w14:paraId="56D5F37B" w14:textId="77777777" w:rsidR="00B1471B" w:rsidRPr="00F749FE" w:rsidRDefault="00B1471B" w:rsidP="00A636FC">
            <w:pPr>
              <w:numPr>
                <w:ilvl w:val="0"/>
                <w:numId w:val="22"/>
              </w:numPr>
              <w:tabs>
                <w:tab w:val="left" w:pos="166"/>
              </w:tabs>
              <w:autoSpaceDE w:val="0"/>
              <w:autoSpaceDN w:val="0"/>
              <w:adjustRightInd w:val="0"/>
              <w:spacing w:after="0" w:line="240" w:lineRule="auto"/>
              <w:ind w:left="0" w:hanging="14"/>
              <w:jc w:val="both"/>
              <w:rPr>
                <w:rFonts w:ascii="Sylfaen" w:eastAsia="Calibri" w:hAnsi="Sylfaen" w:cs="Sylfaen"/>
                <w:color w:val="000000"/>
                <w:lang w:val="ka-GE"/>
              </w:rPr>
            </w:pPr>
            <w:r w:rsidRPr="00F749FE">
              <w:rPr>
                <w:rFonts w:ascii="Sylfaen" w:eastAsia="Calibri" w:hAnsi="Sylfaen" w:cs="Sylfaen"/>
                <w:color w:val="000000"/>
                <w:lang w:val="ka-GE"/>
              </w:rPr>
              <w:t xml:space="preserve">არსებული რესურსების შეფასება და სწავლის პროცესში მათი გამოყენების უნარი </w:t>
            </w:r>
          </w:p>
          <w:p w14:paraId="68EA9F1B" w14:textId="77777777" w:rsidR="00914863" w:rsidRPr="00F749FE" w:rsidRDefault="00B1471B" w:rsidP="00A636FC">
            <w:pPr>
              <w:numPr>
                <w:ilvl w:val="0"/>
                <w:numId w:val="22"/>
              </w:numPr>
              <w:tabs>
                <w:tab w:val="left" w:pos="166"/>
              </w:tabs>
              <w:autoSpaceDE w:val="0"/>
              <w:autoSpaceDN w:val="0"/>
              <w:adjustRightInd w:val="0"/>
              <w:spacing w:after="0" w:line="240" w:lineRule="auto"/>
              <w:ind w:left="0" w:hanging="14"/>
              <w:jc w:val="both"/>
              <w:rPr>
                <w:rFonts w:ascii="Sylfaen" w:eastAsia="Calibri" w:hAnsi="Sylfaen" w:cs="Sylfaen"/>
                <w:color w:val="000000"/>
                <w:lang w:val="ka-GE"/>
              </w:rPr>
            </w:pPr>
            <w:r w:rsidRPr="00F749FE">
              <w:rPr>
                <w:rFonts w:ascii="Sylfaen" w:eastAsia="Calibri" w:hAnsi="Sylfaen" w:cs="Sylfaen"/>
                <w:color w:val="000000"/>
                <w:lang w:val="ka-GE"/>
              </w:rPr>
              <w:t>საკუთარი ცოდნის კრიტიკულად შეფასებისა და შემდგომი სწავლის საჭიროების განსაზღვრის უნარი</w:t>
            </w:r>
          </w:p>
        </w:tc>
        <w:bookmarkStart w:id="0" w:name="_GoBack"/>
        <w:bookmarkEnd w:id="0"/>
      </w:tr>
      <w:tr w:rsidR="00914863" w:rsidRPr="00F749FE" w14:paraId="58D20C75" w14:textId="77777777" w:rsidTr="00A636FC">
        <w:tc>
          <w:tcPr>
            <w:tcW w:w="3257" w:type="dxa"/>
            <w:tcBorders>
              <w:top w:val="single" w:sz="18" w:space="0" w:color="auto"/>
              <w:left w:val="single" w:sz="18" w:space="0" w:color="auto"/>
              <w:bottom w:val="single" w:sz="18" w:space="0" w:color="auto"/>
            </w:tcBorders>
            <w:shd w:val="clear" w:color="auto" w:fill="E5DFEC" w:themeFill="accent4" w:themeFillTint="33"/>
          </w:tcPr>
          <w:p w14:paraId="2E253458" w14:textId="77777777" w:rsidR="00914863" w:rsidRPr="00F749FE" w:rsidRDefault="00914863" w:rsidP="00A636FC">
            <w:pPr>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lastRenderedPageBreak/>
              <w:t>ღირებულებები</w:t>
            </w:r>
          </w:p>
        </w:tc>
        <w:tc>
          <w:tcPr>
            <w:tcW w:w="7333" w:type="dxa"/>
            <w:gridSpan w:val="3"/>
            <w:tcBorders>
              <w:top w:val="single" w:sz="18" w:space="0" w:color="auto"/>
              <w:bottom w:val="single" w:sz="18" w:space="0" w:color="auto"/>
              <w:right w:val="single" w:sz="18" w:space="0" w:color="auto"/>
            </w:tcBorders>
          </w:tcPr>
          <w:p w14:paraId="6455E364" w14:textId="77777777" w:rsidR="00B1471B" w:rsidRPr="00F749FE" w:rsidRDefault="00B1471B" w:rsidP="00A636FC">
            <w:pPr>
              <w:numPr>
                <w:ilvl w:val="0"/>
                <w:numId w:val="24"/>
              </w:numPr>
              <w:tabs>
                <w:tab w:val="left" w:pos="166"/>
              </w:tabs>
              <w:autoSpaceDE w:val="0"/>
              <w:autoSpaceDN w:val="0"/>
              <w:adjustRightInd w:val="0"/>
              <w:spacing w:after="0" w:line="240" w:lineRule="auto"/>
              <w:ind w:left="0" w:firstLine="0"/>
              <w:jc w:val="both"/>
              <w:rPr>
                <w:rFonts w:ascii="Sylfaen" w:eastAsia="Calibri" w:hAnsi="Sylfaen" w:cs="Sylfaen"/>
                <w:color w:val="000000"/>
                <w:lang w:val="ka-GE"/>
              </w:rPr>
            </w:pPr>
            <w:r w:rsidRPr="00F749FE">
              <w:rPr>
                <w:rFonts w:ascii="Sylfaen" w:eastAsia="Calibri" w:hAnsi="Sylfaen" w:cs="Sylfaen"/>
                <w:color w:val="000000"/>
                <w:lang w:val="ka-GE"/>
              </w:rPr>
              <w:t xml:space="preserve">ღირებულებებისადმი საკუთარი და სხვების დამოკიდებულებების შეფასება </w:t>
            </w:r>
          </w:p>
          <w:p w14:paraId="4E0161D9" w14:textId="77777777" w:rsidR="00B1471B" w:rsidRPr="00F749FE" w:rsidRDefault="00B1471B" w:rsidP="00A636FC">
            <w:pPr>
              <w:numPr>
                <w:ilvl w:val="0"/>
                <w:numId w:val="24"/>
              </w:numPr>
              <w:tabs>
                <w:tab w:val="left" w:pos="166"/>
              </w:tabs>
              <w:autoSpaceDE w:val="0"/>
              <w:autoSpaceDN w:val="0"/>
              <w:adjustRightInd w:val="0"/>
              <w:spacing w:after="0" w:line="240" w:lineRule="auto"/>
              <w:ind w:left="0" w:firstLine="0"/>
              <w:jc w:val="both"/>
              <w:rPr>
                <w:rFonts w:ascii="Sylfaen" w:eastAsia="Calibri" w:hAnsi="Sylfaen" w:cs="Sylfaen"/>
                <w:color w:val="000000"/>
                <w:lang w:val="ka-GE"/>
              </w:rPr>
            </w:pPr>
            <w:r w:rsidRPr="00F749FE">
              <w:rPr>
                <w:rFonts w:ascii="Sylfaen" w:eastAsia="Calibri" w:hAnsi="Sylfaen" w:cs="Sylfaen"/>
                <w:color w:val="000000"/>
                <w:lang w:val="ka-GE"/>
              </w:rPr>
              <w:t>ახალი ღირებულებების დამკვიდრებაში წვლილის შეტანა</w:t>
            </w:r>
          </w:p>
          <w:p w14:paraId="2613989A" w14:textId="77777777" w:rsidR="00914863" w:rsidRPr="00F749FE" w:rsidRDefault="00B1471B" w:rsidP="00A636FC">
            <w:pPr>
              <w:numPr>
                <w:ilvl w:val="0"/>
                <w:numId w:val="24"/>
              </w:numPr>
              <w:tabs>
                <w:tab w:val="left" w:pos="166"/>
              </w:tabs>
              <w:autoSpaceDE w:val="0"/>
              <w:autoSpaceDN w:val="0"/>
              <w:adjustRightInd w:val="0"/>
              <w:spacing w:after="0" w:line="240" w:lineRule="auto"/>
              <w:ind w:left="0" w:firstLine="0"/>
              <w:jc w:val="both"/>
              <w:rPr>
                <w:rFonts w:ascii="Sylfaen" w:eastAsia="Calibri" w:hAnsi="Sylfaen" w:cs="Sylfaen"/>
                <w:color w:val="000000"/>
                <w:lang w:val="ka-GE"/>
              </w:rPr>
            </w:pPr>
            <w:r w:rsidRPr="00F749FE">
              <w:rPr>
                <w:rFonts w:ascii="Sylfaen" w:eastAsia="Calibri" w:hAnsi="Sylfaen" w:cs="Sylfaen"/>
                <w:color w:val="000000"/>
                <w:lang w:val="ka-GE"/>
              </w:rPr>
              <w:t>ბიოეთიკური პრობლემის გადაჭრის პროცესში მორალური და ეთიკური ღირებულებების შეფასება</w:t>
            </w:r>
          </w:p>
        </w:tc>
      </w:tr>
      <w:tr w:rsidR="00914863" w:rsidRPr="00F749FE" w14:paraId="3DB8CDA6" w14:textId="77777777" w:rsidTr="00A636FC">
        <w:tc>
          <w:tcPr>
            <w:tcW w:w="10590"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D34CD68" w14:textId="77777777" w:rsidR="00914863" w:rsidRPr="00F749FE" w:rsidRDefault="00914863" w:rsidP="00A636FC">
            <w:pPr>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სწავლების</w:t>
            </w:r>
            <w:r w:rsidR="003630AF" w:rsidRPr="00F749FE">
              <w:rPr>
                <w:rFonts w:ascii="Sylfaen" w:eastAsia="Times New Roman" w:hAnsi="Sylfaen" w:cs="Sylfaen"/>
                <w:b/>
                <w:bCs/>
                <w:lang w:val="ka-GE" w:eastAsia="ru-RU"/>
              </w:rPr>
              <w:t xml:space="preserve"> </w:t>
            </w:r>
            <w:r w:rsidRPr="00F749FE">
              <w:rPr>
                <w:rFonts w:ascii="Sylfaen" w:eastAsia="Times New Roman" w:hAnsi="Sylfaen" w:cs="Sylfaen"/>
                <w:b/>
                <w:bCs/>
                <w:lang w:val="ka-GE" w:eastAsia="ru-RU"/>
              </w:rPr>
              <w:t>მეთოდები</w:t>
            </w:r>
          </w:p>
        </w:tc>
      </w:tr>
      <w:tr w:rsidR="006308F9" w:rsidRPr="00F749FE" w14:paraId="44667BB4" w14:textId="77777777" w:rsidTr="00A636FC">
        <w:tc>
          <w:tcPr>
            <w:tcW w:w="10590" w:type="dxa"/>
            <w:gridSpan w:val="4"/>
            <w:tcBorders>
              <w:top w:val="single" w:sz="18" w:space="0" w:color="auto"/>
              <w:left w:val="single" w:sz="18" w:space="0" w:color="auto"/>
              <w:bottom w:val="single" w:sz="18" w:space="0" w:color="auto"/>
              <w:right w:val="single" w:sz="18" w:space="0" w:color="auto"/>
            </w:tcBorders>
          </w:tcPr>
          <w:p w14:paraId="75B61BFD" w14:textId="69B98956" w:rsidR="006308F9" w:rsidRPr="00F749FE" w:rsidRDefault="006308F9" w:rsidP="00A636FC">
            <w:pPr>
              <w:autoSpaceDE w:val="0"/>
              <w:autoSpaceDN w:val="0"/>
              <w:adjustRightInd w:val="0"/>
              <w:spacing w:after="0" w:line="240" w:lineRule="auto"/>
              <w:jc w:val="both"/>
              <w:rPr>
                <w:rFonts w:ascii="Sylfaen" w:hAnsi="Sylfaen" w:cs="Sylfaen"/>
                <w:lang w:val="ka-GE"/>
              </w:rPr>
            </w:pPr>
            <w:r w:rsidRPr="00B94F58">
              <w:rPr>
                <w:rFonts w:ascii="Sylfaen" w:hAnsi="Sylfaen" w:cs="Sylfaen"/>
                <w:i/>
                <w:u w:val="single"/>
                <w:lang w:val="ka-GE"/>
              </w:rPr>
              <w:t>სწავლების პროცესში გამოიყენება სწავლების კლასიკური მეთოდები:</w:t>
            </w:r>
            <w:r w:rsidRPr="00F749FE">
              <w:rPr>
                <w:rFonts w:ascii="Sylfaen" w:hAnsi="Sylfaen" w:cs="Sylfaen"/>
                <w:lang w:val="ka-GE"/>
              </w:rPr>
              <w:t xml:space="preserve"> ინდუქცია, დედუქცია, ანალიზი და სინთეზი; ვერბალური ახსნა-განმარტებითი მეთოდი, რომელიც ეფუძნება მსჯელობას მოცემული საკითხის ირგვლივ</w:t>
            </w:r>
            <w:r w:rsidR="00F749FE">
              <w:rPr>
                <w:rFonts w:ascii="Sylfaen" w:hAnsi="Sylfaen" w:cs="Sylfaen"/>
                <w:lang w:val="ka-GE"/>
              </w:rPr>
              <w:t>;</w:t>
            </w:r>
            <w:r w:rsidRPr="00F749FE">
              <w:rPr>
                <w:rFonts w:ascii="Sylfaen" w:hAnsi="Sylfaen" w:cs="Sylfaen"/>
                <w:lang w:val="ka-GE"/>
              </w:rPr>
              <w:t xml:space="preserve"> წერითი მუშაობის მეთოდი </w:t>
            </w:r>
            <w:r w:rsidRPr="00F749FE">
              <w:rPr>
                <w:rFonts w:ascii="Sylfaen" w:hAnsi="Sylfaen" w:cs="Sylfaen"/>
              </w:rPr>
              <w:sym w:font="Symbol" w:char="F02D"/>
            </w:r>
            <w:r w:rsidRPr="00F749FE">
              <w:rPr>
                <w:rFonts w:ascii="Sylfaen" w:hAnsi="Sylfaen" w:cs="Sylfaen"/>
                <w:lang w:val="ka-GE"/>
              </w:rPr>
              <w:t xml:space="preserve"> რეფერატის, ან ესეს შესრულება, ამონაწერებისა და ჩანაწერების გაკეთება, მასალის დაკონსპექტება, თეზისების შედგენა და ა.შ; ევრისტიკული მეთოდი – ეფუძნება სტუდენტების წინაშე დასმული ამოცანის ეტაპობრივ გადაწყვეტას. ეს ამოცანა სწავლების პროცესში ფაქტების დამოუკიდებლად დაფიქსირებისა და მათ შორის კავშირების დანახვის გზით ხორციელდება; დემონსტრირების მეთოდი – ინფორმაციის ვიზუალურად წარმოდგენას გულისხმობს და შედეგის მიღწევის თვალსაზრისით ის საკმაოდ ეფექტურია. ხშირ შემთხვევაში მასალა ერთდროულად აუდიო- და ვიზუალური გზით მიეწოდებათ სტუდენტებს</w:t>
            </w:r>
            <w:r w:rsidR="00F749FE">
              <w:rPr>
                <w:rFonts w:ascii="Sylfaen" w:hAnsi="Sylfaen" w:cs="Sylfaen"/>
                <w:lang w:val="ka-GE"/>
              </w:rPr>
              <w:t>;</w:t>
            </w:r>
            <w:r w:rsidRPr="00F749FE">
              <w:rPr>
                <w:rFonts w:ascii="Sylfaen" w:hAnsi="Sylfaen" w:cs="Sylfaen"/>
                <w:lang w:val="ka-GE"/>
              </w:rPr>
              <w:t xml:space="preserve">  კვლევის მეთოდი </w:t>
            </w:r>
            <w:r w:rsidRPr="00F749FE">
              <w:rPr>
                <w:rFonts w:ascii="Sylfaen" w:hAnsi="Sylfaen" w:cs="Sylfaen"/>
                <w:lang w:val="ka-GE"/>
              </w:rPr>
              <w:sym w:font="Symbol" w:char="F02D"/>
            </w:r>
            <w:r w:rsidRPr="00F749FE">
              <w:rPr>
                <w:rFonts w:ascii="Sylfaen" w:hAnsi="Sylfaen" w:cs="Sylfaen"/>
                <w:lang w:val="ka-GE"/>
              </w:rPr>
              <w:t xml:space="preserve"> სტუდენტი ერთვება კვლევის პროცესში პედაგოგის ხელმძღვანელობით, განსაზღვრავს კვლევის საგანს, ობიექტს, მეთოდებს (თვისებრივი, რაოდენობრივი, სტატისტიკური, შედარებითი ანალიზის მეთოდები და/ან მათი კომბინაცია), ამუშავებს და აანალიზებს წყაროებს, შეიმუშავებს ხედვებს, მიდგომებს და აყალიბებს დასკვნებს; დამოუკიდებელი სწავლა </w:t>
            </w:r>
            <w:r w:rsidRPr="00F749FE">
              <w:rPr>
                <w:rFonts w:ascii="Sylfaen" w:hAnsi="Sylfaen" w:cs="Sylfaen"/>
                <w:lang w:val="ka-GE"/>
              </w:rPr>
              <w:sym w:font="Symbol" w:char="F02D"/>
            </w:r>
            <w:r w:rsidRPr="00F749FE">
              <w:rPr>
                <w:rFonts w:ascii="Sylfaen" w:hAnsi="Sylfaen" w:cs="Sylfaen"/>
                <w:lang w:val="ka-GE"/>
              </w:rPr>
              <w:t xml:space="preserve">  თითოეული სტუდენტი დამოუკიდებლად მუშაობს ლექტორის მიერ დასახული ამოცანის გადასაწყვეტად და დავალების შესრულების პროცესში პასუხისმგებელია საკუთარ თავთან და პედაგოგთან. დავალება წინასწარ დაგეგმილი კონკრეტულ დროისთვისაა შესასრულებელი და დიდი მნიშვნელობა ენიჭება არა მხოლოდ დავალების ხარისხს, არამედ დროის მენეჯმენტსაც.</w:t>
            </w:r>
          </w:p>
          <w:p w14:paraId="062FE383" w14:textId="2E64B448" w:rsidR="006308F9" w:rsidRPr="00F749FE" w:rsidRDefault="006308F9" w:rsidP="00A636FC">
            <w:pPr>
              <w:autoSpaceDE w:val="0"/>
              <w:autoSpaceDN w:val="0"/>
              <w:adjustRightInd w:val="0"/>
              <w:spacing w:after="0" w:line="240" w:lineRule="auto"/>
              <w:jc w:val="both"/>
              <w:rPr>
                <w:rFonts w:ascii="Sylfaen" w:hAnsi="Sylfaen" w:cs="Sylfaen"/>
                <w:lang w:val="ka-GE"/>
              </w:rPr>
            </w:pPr>
            <w:r w:rsidRPr="00B94F58">
              <w:rPr>
                <w:rFonts w:ascii="Sylfaen" w:hAnsi="Sylfaen" w:cs="Sylfaen"/>
                <w:i/>
                <w:u w:val="single"/>
                <w:lang w:val="ka-GE"/>
              </w:rPr>
              <w:t>სწავლების ინტერაქტიული მეთოდები:</w:t>
            </w:r>
            <w:r w:rsidR="00F749FE">
              <w:rPr>
                <w:rFonts w:ascii="Sylfaen" w:hAnsi="Sylfaen" w:cs="Sylfaen"/>
                <w:lang w:val="ka-GE"/>
              </w:rPr>
              <w:t xml:space="preserve"> </w:t>
            </w:r>
            <w:r w:rsidRPr="00F749FE">
              <w:rPr>
                <w:rFonts w:ascii="Sylfaen" w:hAnsi="Sylfaen" w:cs="Sylfaen"/>
                <w:lang w:val="ka-GE"/>
              </w:rPr>
              <w:t xml:space="preserve">პრობლემაზე დაფუძნებული ლექცია </w:t>
            </w:r>
            <w:r w:rsidRPr="00F749FE">
              <w:rPr>
                <w:rFonts w:ascii="Sylfaen" w:hAnsi="Sylfaen" w:cs="Sylfaen"/>
                <w:lang w:val="ka-GE"/>
              </w:rPr>
              <w:sym w:font="Symbol" w:char="F02D"/>
            </w:r>
            <w:r w:rsidRPr="00F749FE">
              <w:rPr>
                <w:rFonts w:ascii="Sylfaen" w:hAnsi="Sylfaen" w:cs="Sylfaen"/>
                <w:lang w:val="ka-GE"/>
              </w:rPr>
              <w:t xml:space="preserve"> პედაგოგი ლექციის დასაწყისშივე აყალიბებს პრობლემურ სიტუაციას და რთავს სტუდენტებს მის ანალიზში. პრობლემურ სიტუაციაში არსებულ წინააღმდეგობებზე მსჯელობითა და მათი გადაწყვეტით სტუდენტები მივლენ იმ დასკვნებამდე, რომელიც პედაგოგს მათთვის უნდა მიეწოდებინა როგორც ახალი ცოდნა</w:t>
            </w:r>
            <w:r w:rsidR="00B94F58">
              <w:rPr>
                <w:rFonts w:ascii="Sylfaen" w:hAnsi="Sylfaen" w:cs="Sylfaen"/>
                <w:lang w:val="ka-GE"/>
              </w:rPr>
              <w:t xml:space="preserve">; </w:t>
            </w:r>
            <w:r w:rsidRPr="00F749FE">
              <w:rPr>
                <w:rFonts w:ascii="Sylfaen" w:hAnsi="Sylfaen" w:cs="Sylfaen"/>
                <w:lang w:val="ka-GE"/>
              </w:rPr>
              <w:t xml:space="preserve">ლექცია </w:t>
            </w:r>
            <w:r w:rsidRPr="00F749FE">
              <w:rPr>
                <w:rFonts w:ascii="Sylfaen" w:eastAsia="MS Gothic" w:hAnsi="Sylfaen" w:cs="MS Gothic"/>
                <w:lang w:val="ka-GE"/>
              </w:rPr>
              <w:t xml:space="preserve">  </w:t>
            </w:r>
            <w:r w:rsidRPr="00F749FE">
              <w:rPr>
                <w:rFonts w:ascii="Sylfaen" w:hAnsi="Sylfaen" w:cs="Sylfaen"/>
                <w:lang w:val="ka-GE"/>
              </w:rPr>
              <w:t>დაგეგმილი შ</w:t>
            </w:r>
            <w:r w:rsidR="00146EBC">
              <w:rPr>
                <w:rFonts w:ascii="Sylfaen" w:hAnsi="Sylfaen" w:cs="Sylfaen"/>
                <w:lang w:val="ka-GE"/>
              </w:rPr>
              <w:t>ე</w:t>
            </w:r>
            <w:r w:rsidRPr="00F749FE">
              <w:rPr>
                <w:rFonts w:ascii="Sylfaen" w:hAnsi="Sylfaen" w:cs="Sylfaen"/>
                <w:lang w:val="ka-GE"/>
              </w:rPr>
              <w:t xml:space="preserve">ცდომებით </w:t>
            </w:r>
            <w:r w:rsidRPr="00F749FE">
              <w:rPr>
                <w:rFonts w:ascii="Sylfaen" w:eastAsia="MS Gothic" w:hAnsi="Sylfaen" w:cs="MS Gothic"/>
                <w:lang w:val="ka-GE"/>
              </w:rPr>
              <w:t xml:space="preserve"> </w:t>
            </w:r>
            <w:r w:rsidRPr="00F749FE">
              <w:rPr>
                <w:rFonts w:ascii="Sylfaen" w:hAnsi="Sylfaen" w:cs="Sylfaen"/>
                <w:lang w:val="ka-GE"/>
              </w:rPr>
              <w:t xml:space="preserve">(მაპროვოცირებელი ლექცია) </w:t>
            </w:r>
            <w:r w:rsidR="002C2F60">
              <w:rPr>
                <w:rFonts w:ascii="Sylfaen" w:hAnsi="Sylfaen" w:cs="Sylfaen"/>
                <w:lang w:val="ka-GE"/>
              </w:rPr>
              <w:t xml:space="preserve">− </w:t>
            </w:r>
            <w:r w:rsidRPr="00F749FE">
              <w:rPr>
                <w:rFonts w:ascii="Sylfaen" w:hAnsi="Sylfaen" w:cs="Sylfaen"/>
                <w:lang w:val="ka-GE"/>
              </w:rPr>
              <w:t>ლექციის თემის გამოცხადების შემდეგ პედაგოგი ამცნობს სტუდენტებს, რომ ლექციის მსვლელობის დროს დაშვებული იქნება შინაარსობრივი, მეთოდური, ქცევითი და სხვა სახის შეცდომათა გარკვეული რაოდენობა. ლექციის ბოლოს სტუდენტებმა უნდა ჩამოთვალონ დაშვებული შეცდომები</w:t>
            </w:r>
            <w:r w:rsidR="00B94F58">
              <w:rPr>
                <w:rFonts w:ascii="Sylfaen" w:hAnsi="Sylfaen" w:cs="Sylfaen"/>
                <w:lang w:val="ka-GE"/>
              </w:rPr>
              <w:t xml:space="preserve">; </w:t>
            </w:r>
            <w:r w:rsidRPr="00F749FE">
              <w:rPr>
                <w:rFonts w:ascii="Sylfaen" w:hAnsi="Sylfaen" w:cs="Sylfaen"/>
                <w:lang w:val="ka-GE"/>
              </w:rPr>
              <w:t xml:space="preserve">ლექცია-ვიზუალიზაცია </w:t>
            </w:r>
            <w:r w:rsidRPr="00F749FE">
              <w:rPr>
                <w:rFonts w:ascii="Sylfaen" w:hAnsi="Sylfaen" w:cs="Sylfaen"/>
                <w:lang w:val="ka-GE"/>
              </w:rPr>
              <w:sym w:font="Symbol" w:char="F02D"/>
            </w:r>
            <w:r w:rsidRPr="00F749FE">
              <w:rPr>
                <w:rFonts w:ascii="Sylfaen" w:hAnsi="Sylfaen" w:cs="Sylfaen"/>
                <w:lang w:val="ka-GE"/>
              </w:rPr>
              <w:t xml:space="preserve"> ამ ტიპის ლექციის დროს ლექტორის მიერ მასალის გადაცემას თან ახლავს ვიზუალური ინფორმაცია (სლაიდ-შოუ, ვიდეო, სქემა, დიაგრამა, ცხრილი, რუკა და ა.შ.)</w:t>
            </w:r>
            <w:r w:rsidR="00B94F58">
              <w:rPr>
                <w:rFonts w:ascii="Sylfaen" w:hAnsi="Sylfaen" w:cs="Sylfaen"/>
                <w:lang w:val="ka-GE"/>
              </w:rPr>
              <w:t xml:space="preserve">; </w:t>
            </w:r>
            <w:r w:rsidRPr="00F749FE">
              <w:rPr>
                <w:rFonts w:ascii="Sylfaen" w:hAnsi="Sylfaen" w:cs="Sylfaen"/>
                <w:lang w:val="ka-GE"/>
              </w:rPr>
              <w:t xml:space="preserve">ლექცია-პრეს-კონფერენცია </w:t>
            </w:r>
            <w:r w:rsidRPr="00F749FE">
              <w:rPr>
                <w:rFonts w:ascii="Sylfaen" w:hAnsi="Sylfaen" w:cs="Sylfaen"/>
                <w:lang w:val="ka-GE"/>
              </w:rPr>
              <w:sym w:font="Symbol" w:char="F02D"/>
            </w:r>
            <w:r w:rsidRPr="00F749FE">
              <w:rPr>
                <w:rFonts w:ascii="Sylfaen" w:hAnsi="Sylfaen" w:cs="Sylfaen"/>
                <w:lang w:val="ka-GE"/>
              </w:rPr>
              <w:t xml:space="preserve"> ამ ტიპის ლექციის დროს ლექტორი თხოვს სტუდენტებს წერილობით დაუსვან 2-3 წუთის მანძილზე მათთვის საინტერესო კითხვები ლექციის თემასთან დაკავშირებით. შემდეგ პედაგოგი 5 წუთის მანძილზე ამ შეკითხვების შინაარსობრივ სისტემატიზებას ახდენს და იწყებს ლექციას, რომელშიც ჩართულია პასუხები დასმულ </w:t>
            </w:r>
            <w:r w:rsidRPr="00F749FE">
              <w:rPr>
                <w:rFonts w:ascii="Sylfaen" w:hAnsi="Sylfaen" w:cs="Sylfaen"/>
                <w:lang w:val="ka-GE"/>
              </w:rPr>
              <w:lastRenderedPageBreak/>
              <w:t>შეკითხვებზე</w:t>
            </w:r>
            <w:r w:rsidR="00B94F58">
              <w:rPr>
                <w:rFonts w:ascii="Sylfaen" w:hAnsi="Sylfaen" w:cs="Sylfaen"/>
                <w:lang w:val="ka-GE"/>
              </w:rPr>
              <w:t xml:space="preserve">; </w:t>
            </w:r>
            <w:r w:rsidRPr="00F749FE">
              <w:rPr>
                <w:rFonts w:ascii="Sylfaen" w:hAnsi="Sylfaen" w:cs="Sylfaen"/>
                <w:lang w:val="ka-GE"/>
              </w:rPr>
              <w:t xml:space="preserve">ლექცია-დიალოგი </w:t>
            </w:r>
            <w:r w:rsidRPr="00F749FE">
              <w:rPr>
                <w:rFonts w:ascii="Sylfaen" w:hAnsi="Sylfaen" w:cs="Sylfaen"/>
                <w:lang w:val="ka-GE"/>
              </w:rPr>
              <w:sym w:font="Symbol" w:char="F02D"/>
            </w:r>
            <w:r w:rsidRPr="00F749FE">
              <w:rPr>
                <w:rFonts w:ascii="Sylfaen" w:hAnsi="Sylfaen" w:cs="Sylfaen"/>
                <w:lang w:val="ka-GE"/>
              </w:rPr>
              <w:t xml:space="preserve"> ამ ტიპის ლექციის დროს ლექტორის მიერ ლექციის შინაარსი გადაიცემა შეკითხვების სერიის მეშვეობით, რომელზეც სტუდენტებმა პასუხი უნდა გასცენ უშუალოდ ლექციის დროს</w:t>
            </w:r>
            <w:r w:rsidR="00B94F58">
              <w:rPr>
                <w:rFonts w:ascii="Sylfaen" w:hAnsi="Sylfaen" w:cs="Sylfaen"/>
                <w:lang w:val="ka-GE"/>
              </w:rPr>
              <w:t xml:space="preserve">; </w:t>
            </w:r>
            <w:r w:rsidRPr="00F749FE">
              <w:rPr>
                <w:rFonts w:ascii="Sylfaen" w:hAnsi="Sylfaen" w:cs="Sylfaen"/>
                <w:lang w:val="ka-GE"/>
              </w:rPr>
              <w:t xml:space="preserve">დიკუსია (ლათ. </w:t>
            </w:r>
            <w:r w:rsidRPr="00F749FE">
              <w:rPr>
                <w:rFonts w:ascii="Sylfaen" w:hAnsi="Sylfaen" w:cs="Sylfaen"/>
                <w:b/>
                <w:lang w:val="ka-GE"/>
              </w:rPr>
              <w:t xml:space="preserve">discussion </w:t>
            </w:r>
            <w:r w:rsidRPr="00F749FE">
              <w:rPr>
                <w:rFonts w:ascii="Sylfaen" w:hAnsi="Sylfaen" w:cs="Sylfaen"/>
                <w:lang w:val="ka-GE"/>
              </w:rPr>
              <w:t xml:space="preserve">- განხილვა, გამოკვლევა) </w:t>
            </w:r>
            <w:r w:rsidRPr="00F749FE">
              <w:rPr>
                <w:rFonts w:ascii="Sylfaen" w:hAnsi="Sylfaen" w:cs="Sylfaen"/>
                <w:lang w:val="ka-GE"/>
              </w:rPr>
              <w:sym w:font="Symbol" w:char="F02D"/>
            </w:r>
            <w:r w:rsidRPr="00F749FE">
              <w:rPr>
                <w:rFonts w:ascii="Sylfaen" w:hAnsi="Sylfaen" w:cs="Sylfaen"/>
                <w:lang w:val="ka-GE"/>
              </w:rPr>
              <w:t xml:space="preserve"> ეს არის საჯარო განხილვა ან ცოდნის, მსჯელობის, იდეების, აზრების, არგუმენტების თავისუფალი, ვერბალური გაცვლა რაიმე პრობლემასთან, საკამათო საკითხთან დაკავშირებით. დისკუსიის დროს ხდება ურთიერთსაწინააღმდეგი აზრებისა და პოზიციების დაპირისპირება</w:t>
            </w:r>
            <w:r w:rsidR="00B94F58">
              <w:rPr>
                <w:rFonts w:ascii="Sylfaen" w:hAnsi="Sylfaen" w:cs="Sylfaen"/>
                <w:lang w:val="ka-GE"/>
              </w:rPr>
              <w:t xml:space="preserve">. </w:t>
            </w:r>
            <w:r w:rsidRPr="00F749FE">
              <w:rPr>
                <w:rFonts w:ascii="Sylfaen" w:hAnsi="Sylfaen" w:cs="Sylfaen"/>
                <w:lang w:val="ka-GE"/>
              </w:rPr>
              <w:t>დისკუსია უზრუნველყოფს ცოდნის აქტიურ, ღრმა და ინდივიდუალურ ათვისებას. მიუხედავად იმისა, რომ ლექცია ცოდნის გადაცემის ყველაზე „ეკონომიური“ გზაა, დისკუსიას აქვს გაცილებით ხანგრძლივვადიანი ეფექტი. აქტიური, მოტივირებული და ემოციური მსჯელობა, ოპონირება, არგუმენტირება სტუდენტს საშუალებას აძლევს გააზრებულად აითვისოს ცოდნა, მაგრამ ამავე დროს დააფიქროს თავისი შეხედულებების გადახედვასა და ცოდნის განახლების აუცილებლობაზე. დისკუსია უკუგების კარგი შესაძლებლობაა, ის უზრუნველყოფს გავიგოთ, თუ რამდენად სწორად ესმის ჯგუფს მსჯელობის საგანი</w:t>
            </w:r>
            <w:r w:rsidR="00B94F58">
              <w:rPr>
                <w:rFonts w:ascii="Sylfaen" w:hAnsi="Sylfaen" w:cs="Sylfaen"/>
                <w:lang w:val="ka-GE"/>
              </w:rPr>
              <w:t xml:space="preserve">; </w:t>
            </w:r>
            <w:r w:rsidRPr="00F749FE">
              <w:rPr>
                <w:rFonts w:ascii="Sylfaen" w:hAnsi="Sylfaen" w:cs="Sylfaen"/>
                <w:lang w:val="ka-GE"/>
              </w:rPr>
              <w:t xml:space="preserve">გონებრივი იერიში (brain-storming) </w:t>
            </w:r>
            <w:r w:rsidRPr="00F749FE">
              <w:rPr>
                <w:rFonts w:ascii="Sylfaen" w:hAnsi="Sylfaen" w:cs="Sylfaen"/>
                <w:lang w:val="ka-GE"/>
              </w:rPr>
              <w:sym w:font="Symbol" w:char="F02D"/>
            </w:r>
            <w:r w:rsidRPr="00F749FE">
              <w:rPr>
                <w:rFonts w:ascii="Sylfaen" w:hAnsi="Sylfaen" w:cs="Sylfaen"/>
                <w:lang w:val="ka-GE"/>
              </w:rPr>
              <w:t xml:space="preserve"> დისკუსიის ყველაზე თავისუფალი ფორმაა და საშუალებას იძლევა საკითხის/ამოცანის განხილვის პროცესში სწრაფად ჩავრთოთ ჯგუფის ყველა წევრი. მათ უნდა გამოთქვან საკუთარი აზრები, რასაც ლექტორი აფასებს არაფორმალურად და მხოლოდ პოზიტიურად. შემდეგ, კრიტიკული ანალიზისა და შეფასების გზით ხდება გამოთქმული მოსაზრებების გენერაცია და სელექცია. შერჩეული მოსაზრებების საფუძველზე წყდება დასმული ამოცანა/საკითხი/ან პრობლემა, რაშიც მონაწილეობა უნდა მიიღოს სტუდენტთა აბსოლუტურმა უმრავლესობამ</w:t>
            </w:r>
            <w:r w:rsidR="00B94F58">
              <w:rPr>
                <w:rFonts w:ascii="Sylfaen" w:hAnsi="Sylfaen" w:cs="Sylfaen"/>
                <w:lang w:val="ka-GE"/>
              </w:rPr>
              <w:t xml:space="preserve">; </w:t>
            </w:r>
            <w:r w:rsidRPr="00F749FE">
              <w:rPr>
                <w:rFonts w:ascii="Sylfaen" w:hAnsi="Sylfaen" w:cs="Sylfaen"/>
                <w:lang w:val="ka-GE"/>
              </w:rPr>
              <w:t xml:space="preserve">თანამშრომლობითი (collaborative) მეთოდი </w:t>
            </w:r>
            <w:r w:rsidR="002C2F60">
              <w:rPr>
                <w:rFonts w:ascii="Sylfaen" w:hAnsi="Sylfaen" w:cs="Sylfaen"/>
                <w:lang w:val="ka-GE"/>
              </w:rPr>
              <w:t>−</w:t>
            </w:r>
            <w:r w:rsidRPr="00F749FE">
              <w:rPr>
                <w:rFonts w:ascii="Sylfaen" w:hAnsi="Sylfaen" w:cs="Sylfaen"/>
                <w:lang w:val="ka-GE"/>
              </w:rPr>
              <w:t xml:space="preserve"> ამ მეთოდით სწავლება გულისხმობს სტუდენტთა ჯგუფებად დაყოფას და მათთვის სასწავლო დავალების მიცემას.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w:t>
            </w:r>
            <w:r w:rsidR="00B94F58">
              <w:rPr>
                <w:rFonts w:ascii="Sylfaen" w:hAnsi="Sylfaen" w:cs="Sylfaen"/>
                <w:lang w:val="ka-GE"/>
              </w:rPr>
              <w:t xml:space="preserve">; </w:t>
            </w:r>
            <w:r w:rsidRPr="00F749FE">
              <w:rPr>
                <w:rFonts w:ascii="Sylfaen" w:hAnsi="Sylfaen" w:cs="Sylfaen"/>
                <w:lang w:val="ka-GE"/>
              </w:rPr>
              <w:t xml:space="preserve">პრობლემაზე დაფუძნებული სწავლება (PBL) </w:t>
            </w:r>
            <w:r w:rsidR="002C2F60">
              <w:rPr>
                <w:rFonts w:ascii="Sylfaen" w:hAnsi="Sylfaen" w:cs="Sylfaen"/>
                <w:lang w:val="ka-GE"/>
              </w:rPr>
              <w:t xml:space="preserve">− </w:t>
            </w:r>
            <w:r w:rsidRPr="00F749FE">
              <w:rPr>
                <w:rFonts w:ascii="Sylfaen" w:hAnsi="Sylfaen" w:cs="Sylfaen"/>
                <w:lang w:val="ka-GE"/>
              </w:rPr>
              <w:t>სასწავლო მეთოდი, რომელიც ახალი ცოდნის მიღების და ინტეგრაციის პროცესის საწყის ეტაპად იყენებს პრობლემას. სტუდენები აგებენ „პრობლემების ხეს“, ახდენენ ძირითადი და მეორეხარისხოვანი პრობლემების სელექციას და სახავენ პრობლემის გადაჭრის გზებს, რომლის საილუსტრაციოდ ასევე აგებენ „მიზნების ხეს“, ახდენენ ძირითადი და მეორეხარისხოვანი მიზნების გამოკვეთას.</w:t>
            </w:r>
          </w:p>
          <w:p w14:paraId="5423EACA" w14:textId="7A4CAC32" w:rsidR="006308F9" w:rsidRPr="00F749FE" w:rsidRDefault="006308F9" w:rsidP="00A636FC">
            <w:pPr>
              <w:autoSpaceDE w:val="0"/>
              <w:autoSpaceDN w:val="0"/>
              <w:adjustRightInd w:val="0"/>
              <w:spacing w:after="0" w:line="240" w:lineRule="auto"/>
              <w:jc w:val="both"/>
              <w:rPr>
                <w:rFonts w:ascii="Sylfaen" w:hAnsi="Sylfaen" w:cs="Sylfaen"/>
                <w:lang w:val="ka-GE"/>
              </w:rPr>
            </w:pPr>
            <w:r w:rsidRPr="00F749FE">
              <w:rPr>
                <w:rFonts w:ascii="Sylfaen" w:hAnsi="Sylfaen" w:cs="Sylfaen"/>
                <w:lang w:val="ka-GE"/>
              </w:rPr>
              <w:t xml:space="preserve">როლური და სიტუაციური თამაშები </w:t>
            </w:r>
            <w:r w:rsidR="002C2F60">
              <w:rPr>
                <w:rFonts w:ascii="Sylfaen" w:hAnsi="Sylfaen" w:cs="Sylfaen"/>
                <w:lang w:val="ka-GE"/>
              </w:rPr>
              <w:t>−</w:t>
            </w:r>
            <w:r w:rsidRPr="00F749FE">
              <w:rPr>
                <w:rFonts w:ascii="Sylfaen" w:hAnsi="Sylfaen" w:cs="Sylfaen"/>
                <w:lang w:val="ka-GE"/>
              </w:rPr>
              <w:t xml:space="preserve"> სცენარის მიხედვით განხორციელებული როლური თამაშები სტუდენტებს საშუალებას აძლევს სხვადასხვა პოზიციიდან შეხედოს საკითხს და ეხმარება მათ ალტერნატიული თვალსაზრისის ჩამოყალიბებაში. ისევე როგორც დისკუსია, როლური თამაშებიც უყალიბებს სტუდენტს საკუთარი პოზიციის დამოუკიდებლად გამოთქმისა და კამათში მისი დაცვის უნარს</w:t>
            </w:r>
            <w:r w:rsidR="00B94F58">
              <w:rPr>
                <w:rFonts w:ascii="Sylfaen" w:hAnsi="Sylfaen" w:cs="Sylfaen"/>
                <w:lang w:val="ka-GE"/>
              </w:rPr>
              <w:t xml:space="preserve">; </w:t>
            </w:r>
            <w:r w:rsidRPr="00F749FE">
              <w:rPr>
                <w:rFonts w:ascii="Sylfaen" w:hAnsi="Sylfaen" w:cs="Sylfaen"/>
                <w:lang w:val="ka-GE"/>
              </w:rPr>
              <w:t>ქმედებაზე ორიენტირებული სწავლება (lBD) – მოითხოვს პროფესორისა და სტუდენტის აქტიურ ჩართულობას სწავლების პროცესში, სადაც განსაკუთრებულ დატვირთვას იძენს თეორიული მასალის პრაქტიკული ინტერპრეტაცია.</w:t>
            </w:r>
          </w:p>
          <w:p w14:paraId="00F323A0" w14:textId="625BAD5C" w:rsidR="006308F9" w:rsidRPr="00F749FE" w:rsidRDefault="006308F9" w:rsidP="00A636FC">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სტუდენტებისთვის ცოდნის მიწოდების ძირითადი ფორმაა ლექციები, შესაბამისი პრაქტიკული და  ლაბორატორიული მეცადინეობებით, სემინარებით</w:t>
            </w:r>
            <w:r w:rsidR="00B94F58">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 xml:space="preserve">სტუდენტები განავითარებენ ზოგად უნარებს, როგორც  სპეციფიკური  კურსების, ასევე დარგობრივი მოდულების გავლის დროს. პრაქტიკულ მეცადინეობებზე ხდება ჯგუფში მუშაობის უნარის განმტკიცება. მთელი პროგრამის მსვლელობისას ყურადღება ექცევა კოგნიტური უნარების განვითარებას, რომელსაც ხელს შეუწყობს  ისეთი მოდულების სწავლება, რომლებიც ითვალისწინებს პრაქტიკულ მეცადინეობებს, ჯგუფურ დისკუსიებს, პრეზენტაციების განხილვას. პრაქტიკული უნარების განვითარებასა და განმტკიცებას  ხელს შეუწყობს სტუდენტების  პრაქტიკულ მეცადინეობებზე მაღალი დასწრება, ლექტორებთან და კურატორებთან ინტენსიური ურთიერთობა. სწავლების ბოლო წელს სტუდენტის მიერ გავლილი საწარმოო პრაქტიკა </w:t>
            </w:r>
            <w:r w:rsidRPr="00F749FE">
              <w:rPr>
                <w:rFonts w:ascii="Sylfaen" w:eastAsia="Times New Roman" w:hAnsi="Sylfaen" w:cs="Sylfaen"/>
                <w:bCs/>
                <w:lang w:val="ka-GE" w:eastAsia="ru-RU"/>
              </w:rPr>
              <w:lastRenderedPageBreak/>
              <w:t>ინდუსტრიაში დაეხმარება მას სამეცნიერო/ინდუსტრიულ სფეროში მუშაობის გამოცდილების მიღებაში, აგრეთვე   პრაქტიკული უნარ-ჩვევების განმტკიცებაში, რომელსაც ის იძენს სწავლის პერიოდში.</w:t>
            </w:r>
            <w:r w:rsidR="00423AE6">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 xml:space="preserve">დარგობრივ სფეროში დეტალური წერილობითი ანგარიშის მომზადების უნარის განვითარება და განმტკიცება მიმდინარეობს სწორედ საწარმოო პრაქტიკის შემდგომი ანგარიშისა და პრეზენტაციის მომზადებისას. </w:t>
            </w:r>
          </w:p>
          <w:p w14:paraId="0AAA553E" w14:textId="77777777" w:rsidR="006308F9" w:rsidRPr="00F749FE" w:rsidRDefault="006308F9" w:rsidP="00A636FC">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 xml:space="preserve">კომუნიკაციური უნარების  განვითარება  ხდება სემინარებისა და პრეზენტაციების მომზადებისას,  აგრეთვე  საწარმოო პრაქტიკის მსვლელობისას და შემდგომი ანგარიშის მომზადებისას. სწავლის უნარის ჩამოყალიბება მოხდება დამოუკიდებელი მუშაობისას, შუალედური გამოცდების, კოლოქვიუმების შედეგების განხილვისას. ლექტორთან ან კურატორთან ინდივიდუალური კონსულტაციების წარმოებისას, არჩევითი მოდულების შერჩევისას. </w:t>
            </w:r>
          </w:p>
          <w:p w14:paraId="4394F421" w14:textId="4F96DC90" w:rsidR="006308F9" w:rsidRPr="00F749FE" w:rsidRDefault="006308F9" w:rsidP="00A636FC">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მთელი პროგრამის მსვლელობისას მისასალმებელია სტუდენტების მიერ დამატებითი მასალის მოძიება თვითგანათლების მიზნით. სტუდენტებ</w:t>
            </w:r>
            <w:r w:rsidR="00B94F58">
              <w:rPr>
                <w:rFonts w:ascii="Sylfaen" w:eastAsia="Times New Roman" w:hAnsi="Sylfaen" w:cs="Sylfaen"/>
                <w:bCs/>
                <w:lang w:val="ka-GE" w:eastAsia="ru-RU"/>
              </w:rPr>
              <w:t>მა</w:t>
            </w:r>
            <w:r w:rsidRPr="00F749FE">
              <w:rPr>
                <w:rFonts w:ascii="Sylfaen" w:eastAsia="Times New Roman" w:hAnsi="Sylfaen" w:cs="Sylfaen"/>
                <w:bCs/>
                <w:lang w:val="ka-GE" w:eastAsia="ru-RU"/>
              </w:rPr>
              <w:t xml:space="preserve"> უნდა ისარგებლონ ლექტორის მიერ მითითებული როგორც ბეჭდური, ასევე ინტერნეტ-რესურსებით. სწავლების ოთხივე წლის განმავლობაში წახალისდება სტუდენტების მიერ ინფორმაციისა და ექპერიმენტული მონაცემების კრიტიკული შეფასება,  საკუთარი იდეების დამტკიცება ლოგიკური არგუმენტების მოყვანით, არსებული ცოდნის საფუძველზე. </w:t>
            </w:r>
          </w:p>
        </w:tc>
      </w:tr>
      <w:tr w:rsidR="00914863" w:rsidRPr="00F749FE" w14:paraId="0494FE11" w14:textId="77777777" w:rsidTr="00A636FC">
        <w:tc>
          <w:tcPr>
            <w:tcW w:w="1059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AA48527" w14:textId="77777777" w:rsidR="00914863" w:rsidRPr="00F749FE" w:rsidRDefault="00914863" w:rsidP="00A636FC">
            <w:pPr>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lastRenderedPageBreak/>
              <w:t>პროგრამის სტრუქტურა</w:t>
            </w:r>
          </w:p>
        </w:tc>
      </w:tr>
      <w:tr w:rsidR="00914863" w:rsidRPr="00F749FE" w14:paraId="48247B5E" w14:textId="77777777" w:rsidTr="00A636FC">
        <w:tc>
          <w:tcPr>
            <w:tcW w:w="10590" w:type="dxa"/>
            <w:gridSpan w:val="4"/>
            <w:tcBorders>
              <w:top w:val="single" w:sz="18" w:space="0" w:color="auto"/>
              <w:left w:val="single" w:sz="18" w:space="0" w:color="auto"/>
              <w:bottom w:val="single" w:sz="18" w:space="0" w:color="auto"/>
              <w:right w:val="single" w:sz="18" w:space="0" w:color="auto"/>
            </w:tcBorders>
          </w:tcPr>
          <w:p w14:paraId="62E37DEF" w14:textId="77777777" w:rsidR="00B1471B" w:rsidRPr="00F749FE" w:rsidRDefault="00B1471B" w:rsidP="00A636FC">
            <w:pPr>
              <w:spacing w:after="0" w:line="240" w:lineRule="auto"/>
              <w:outlineLvl w:val="2"/>
              <w:rPr>
                <w:rFonts w:ascii="Sylfaen" w:eastAsia="Times New Roman" w:hAnsi="Sylfaen" w:cs="Sylfaen"/>
                <w:bCs/>
                <w:lang w:val="ka-GE" w:eastAsia="ru-RU"/>
              </w:rPr>
            </w:pPr>
            <w:r w:rsidRPr="00F749FE">
              <w:rPr>
                <w:rFonts w:ascii="Sylfaen" w:eastAsia="Times New Roman" w:hAnsi="Sylfaen" w:cs="Sylfaen"/>
                <w:bCs/>
                <w:lang w:val="ka-GE" w:eastAsia="ru-RU"/>
              </w:rPr>
              <w:t xml:space="preserve">პროგრამა ეყრდნობა კრედიტების ტრანსფერისა და დაგროვების ევროპულ სისტემას (ECTS). </w:t>
            </w:r>
          </w:p>
          <w:p w14:paraId="4C6316A9" w14:textId="0A7048DA" w:rsidR="00B1471B" w:rsidRPr="00F749FE" w:rsidRDefault="00737EF4" w:rsidP="00A636FC">
            <w:pPr>
              <w:spacing w:after="0" w:line="240" w:lineRule="auto"/>
              <w:outlineLvl w:val="2"/>
              <w:rPr>
                <w:rFonts w:ascii="Sylfaen" w:eastAsia="Times New Roman" w:hAnsi="Sylfaen" w:cs="Sylfaen"/>
                <w:bCs/>
                <w:lang w:val="ka-GE" w:eastAsia="ru-RU"/>
              </w:rPr>
            </w:pPr>
            <w:r>
              <w:rPr>
                <w:rFonts w:ascii="Sylfaen" w:eastAsia="Times New Roman" w:hAnsi="Sylfaen" w:cs="Sylfaen"/>
                <w:bCs/>
                <w:lang w:val="ka-GE" w:eastAsia="ru-RU"/>
              </w:rPr>
              <w:t>პროგრამა გრძელდება 4 წელი (რვა</w:t>
            </w:r>
            <w:r w:rsidR="00B1471B" w:rsidRPr="00F749FE">
              <w:rPr>
                <w:rFonts w:ascii="Sylfaen" w:eastAsia="Times New Roman" w:hAnsi="Sylfaen" w:cs="Sylfaen"/>
                <w:bCs/>
                <w:lang w:val="ka-GE" w:eastAsia="ru-RU"/>
              </w:rPr>
              <w:t xml:space="preserve"> სემესტრი). </w:t>
            </w:r>
          </w:p>
          <w:p w14:paraId="10692D43" w14:textId="544C29E1" w:rsidR="00B1471B" w:rsidRPr="00F749FE" w:rsidRDefault="00B1471B" w:rsidP="00A636FC">
            <w:pPr>
              <w:spacing w:after="0" w:line="240" w:lineRule="auto"/>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პროგრამა ფარავს 240 კრედიტს (ECTS*) (60 კრედიტი წელიწადში ან 30 კრედიტი სემესტრში)</w:t>
            </w:r>
            <w:r w:rsidRPr="00F749FE">
              <w:rPr>
                <w:rFonts w:ascii="Sylfaen" w:eastAsia="Times New Roman" w:hAnsi="Sylfaen" w:cs="Sylfaen"/>
                <w:bCs/>
                <w:lang w:val="af-ZA" w:eastAsia="ru-RU"/>
              </w:rPr>
              <w:t xml:space="preserve"> - </w:t>
            </w:r>
            <w:r w:rsidRPr="00F749FE">
              <w:rPr>
                <w:rFonts w:ascii="Sylfaen" w:eastAsia="Times New Roman" w:hAnsi="Sylfaen" w:cs="Sylfaen"/>
                <w:bCs/>
                <w:lang w:val="ka-GE" w:eastAsia="ru-RU"/>
              </w:rPr>
              <w:t xml:space="preserve"> 180 კრედიტი ძირითადი პროგრამა + 60 კრედიტი დამატებითი (minor) პროგრამა. VIII სემესტრში სტუდენტი გადის პროფესიულ (საწარმოო) პრაქტიკას –  15 კრედიტი</w:t>
            </w:r>
            <w:r w:rsidR="00B94F58">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 xml:space="preserve"> </w:t>
            </w:r>
          </w:p>
          <w:p w14:paraId="2DFA0AFA" w14:textId="430DE056" w:rsidR="00B1471B" w:rsidRDefault="00B1471B" w:rsidP="00A636FC">
            <w:pPr>
              <w:spacing w:after="0" w:line="240" w:lineRule="auto"/>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ძირითადი პროგრამის 180 კრედიტიდან 125</w:t>
            </w:r>
            <w:r w:rsidR="00423AE6">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 xml:space="preserve">კრედიტი სავალდებულო დისციპლინებზე მოდის, ხოლო 55 კრედიტი არჩევით დისციპლინებზე. კრედიტები სემესტრების მიხედვით შემდეგნაირად გადანაწილდება: </w:t>
            </w:r>
          </w:p>
          <w:p w14:paraId="6773A89D" w14:textId="77777777" w:rsidR="00B94F58" w:rsidRPr="00F749FE" w:rsidRDefault="00B94F58" w:rsidP="00A636FC">
            <w:pPr>
              <w:spacing w:after="0" w:line="240" w:lineRule="auto"/>
              <w:outlineLvl w:val="2"/>
              <w:rPr>
                <w:rFonts w:ascii="Sylfaen" w:eastAsia="Times New Roman" w:hAnsi="Sylfaen" w:cs="Sylfaen"/>
                <w:bCs/>
                <w:lang w:val="ka-GE" w:eastAsia="ru-RU"/>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5"/>
              <w:gridCol w:w="2730"/>
              <w:gridCol w:w="851"/>
              <w:gridCol w:w="567"/>
              <w:gridCol w:w="567"/>
              <w:gridCol w:w="567"/>
              <w:gridCol w:w="567"/>
              <w:gridCol w:w="567"/>
              <w:gridCol w:w="510"/>
              <w:gridCol w:w="619"/>
              <w:gridCol w:w="619"/>
            </w:tblGrid>
            <w:tr w:rsidR="00FA6D35" w:rsidRPr="00F749FE" w14:paraId="1D826940" w14:textId="77777777" w:rsidTr="002924C5">
              <w:trPr>
                <w:trHeight w:val="278"/>
              </w:trPr>
              <w:tc>
                <w:tcPr>
                  <w:tcW w:w="10919" w:type="dxa"/>
                  <w:gridSpan w:val="11"/>
                  <w:tcBorders>
                    <w:top w:val="single" w:sz="4" w:space="0" w:color="auto"/>
                    <w:left w:val="single" w:sz="4" w:space="0" w:color="auto"/>
                    <w:bottom w:val="single" w:sz="4" w:space="0" w:color="auto"/>
                    <w:right w:val="single" w:sz="4" w:space="0" w:color="auto"/>
                  </w:tcBorders>
                  <w:vAlign w:val="center"/>
                  <w:hideMark/>
                </w:tcPr>
                <w:p w14:paraId="6C83F607" w14:textId="77777777" w:rsidR="00FA6D35" w:rsidRPr="00F749FE" w:rsidRDefault="00FA6D35" w:rsidP="00A636FC">
                  <w:pPr>
                    <w:framePr w:hSpace="180" w:wrap="around" w:vAnchor="text" w:hAnchor="page" w:x="842" w:y="485"/>
                    <w:spacing w:after="0" w:line="240" w:lineRule="auto"/>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 xml:space="preserve">პროგრამის კომპონენტები </w:t>
                  </w:r>
                </w:p>
              </w:tc>
            </w:tr>
            <w:tr w:rsidR="00FA6D35" w:rsidRPr="00F749FE" w14:paraId="03467CC5" w14:textId="77777777" w:rsidTr="002924C5">
              <w:trPr>
                <w:trHeight w:val="350"/>
              </w:trPr>
              <w:tc>
                <w:tcPr>
                  <w:tcW w:w="5485" w:type="dxa"/>
                  <w:gridSpan w:val="2"/>
                  <w:tcBorders>
                    <w:top w:val="single" w:sz="4" w:space="0" w:color="auto"/>
                    <w:left w:val="single" w:sz="4" w:space="0" w:color="auto"/>
                    <w:bottom w:val="single" w:sz="4" w:space="0" w:color="auto"/>
                    <w:right w:val="single" w:sz="4" w:space="0" w:color="auto"/>
                  </w:tcBorders>
                  <w:vAlign w:val="center"/>
                </w:tcPr>
                <w:p w14:paraId="2F0C75B9" w14:textId="77777777" w:rsidR="00FA6D35" w:rsidRPr="00F749FE" w:rsidRDefault="00FA6D35" w:rsidP="00A636FC">
                  <w:pPr>
                    <w:framePr w:hSpace="180" w:wrap="around" w:vAnchor="text" w:hAnchor="page" w:x="842" w:y="485"/>
                    <w:spacing w:after="0" w:line="240" w:lineRule="auto"/>
                    <w:outlineLvl w:val="2"/>
                    <w:rPr>
                      <w:rFonts w:ascii="Sylfaen" w:eastAsia="Times New Roman" w:hAnsi="Sylfaen" w:cs="Sylfaen"/>
                      <w:bCs/>
                      <w:lang w:val="ka-GE"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C0CF9E6"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ECTS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BAF2A"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DBCA74"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F2A911"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III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4CE4B7"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IV</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EF1DC5"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V</w:t>
                  </w:r>
                </w:p>
              </w:tc>
              <w:tc>
                <w:tcPr>
                  <w:tcW w:w="510" w:type="dxa"/>
                  <w:tcBorders>
                    <w:top w:val="single" w:sz="4" w:space="0" w:color="auto"/>
                    <w:left w:val="single" w:sz="4" w:space="0" w:color="auto"/>
                    <w:bottom w:val="single" w:sz="4" w:space="0" w:color="auto"/>
                    <w:right w:val="single" w:sz="4" w:space="0" w:color="auto"/>
                  </w:tcBorders>
                  <w:vAlign w:val="center"/>
                  <w:hideMark/>
                </w:tcPr>
                <w:p w14:paraId="2855C784"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VI</w:t>
                  </w:r>
                </w:p>
              </w:tc>
              <w:tc>
                <w:tcPr>
                  <w:tcW w:w="619" w:type="dxa"/>
                  <w:tcBorders>
                    <w:top w:val="single" w:sz="4" w:space="0" w:color="auto"/>
                    <w:left w:val="single" w:sz="4" w:space="0" w:color="auto"/>
                    <w:bottom w:val="single" w:sz="4" w:space="0" w:color="auto"/>
                    <w:right w:val="single" w:sz="4" w:space="0" w:color="auto"/>
                  </w:tcBorders>
                  <w:vAlign w:val="center"/>
                  <w:hideMark/>
                </w:tcPr>
                <w:p w14:paraId="7DD3C839"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VII</w:t>
                  </w:r>
                </w:p>
              </w:tc>
              <w:tc>
                <w:tcPr>
                  <w:tcW w:w="619" w:type="dxa"/>
                  <w:tcBorders>
                    <w:top w:val="single" w:sz="4" w:space="0" w:color="auto"/>
                    <w:left w:val="single" w:sz="4" w:space="0" w:color="auto"/>
                    <w:bottom w:val="single" w:sz="4" w:space="0" w:color="auto"/>
                    <w:right w:val="single" w:sz="4" w:space="0" w:color="auto"/>
                  </w:tcBorders>
                  <w:vAlign w:val="center"/>
                  <w:hideMark/>
                </w:tcPr>
                <w:p w14:paraId="40B53887"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VIII</w:t>
                  </w:r>
                </w:p>
              </w:tc>
            </w:tr>
            <w:tr w:rsidR="00FA6D35" w:rsidRPr="00F749FE" w14:paraId="2220A185" w14:textId="77777777" w:rsidTr="002924C5">
              <w:trPr>
                <w:trHeight w:val="278"/>
              </w:trPr>
              <w:tc>
                <w:tcPr>
                  <w:tcW w:w="5485" w:type="dxa"/>
                  <w:gridSpan w:val="2"/>
                  <w:tcBorders>
                    <w:top w:val="single" w:sz="4" w:space="0" w:color="auto"/>
                    <w:left w:val="single" w:sz="4" w:space="0" w:color="auto"/>
                    <w:bottom w:val="single" w:sz="4" w:space="0" w:color="auto"/>
                    <w:right w:val="single" w:sz="4" w:space="0" w:color="auto"/>
                  </w:tcBorders>
                  <w:vAlign w:val="center"/>
                  <w:hideMark/>
                </w:tcPr>
                <w:p w14:paraId="422D505B" w14:textId="77777777" w:rsidR="00FA6D35" w:rsidRPr="00F749FE" w:rsidRDefault="00FA6D35" w:rsidP="00A636FC">
                  <w:pPr>
                    <w:framePr w:hSpace="180" w:wrap="around" w:vAnchor="text" w:hAnchor="page" w:x="842" w:y="485"/>
                    <w:spacing w:after="0" w:line="240" w:lineRule="auto"/>
                    <w:outlineLvl w:val="2"/>
                    <w:rPr>
                      <w:rFonts w:ascii="Sylfaen" w:eastAsia="Times New Roman" w:hAnsi="Sylfaen" w:cs="Sylfaen"/>
                      <w:b/>
                      <w:bCs/>
                      <w:lang w:val="ka-GE" w:eastAsia="ru-RU"/>
                    </w:rPr>
                  </w:pPr>
                  <w:bookmarkStart w:id="1" w:name="_Hlk274218842"/>
                  <w:r w:rsidRPr="00F749FE">
                    <w:rPr>
                      <w:rFonts w:ascii="Sylfaen" w:eastAsia="Times New Roman" w:hAnsi="Sylfaen" w:cs="Sylfaen"/>
                      <w:b/>
                      <w:bCs/>
                      <w:lang w:val="ka-GE" w:eastAsia="ru-RU"/>
                    </w:rPr>
                    <w:t>საუნივერსიტეტო სავალდებულო კურსი (უცხო ენა)</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709524"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166E00"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86F3BA"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411EFB"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414E590D"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5BB27B4"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510" w:type="dxa"/>
                  <w:tcBorders>
                    <w:top w:val="single" w:sz="4" w:space="0" w:color="auto"/>
                    <w:left w:val="single" w:sz="4" w:space="0" w:color="auto"/>
                    <w:bottom w:val="single" w:sz="4" w:space="0" w:color="auto"/>
                    <w:right w:val="single" w:sz="4" w:space="0" w:color="auto"/>
                  </w:tcBorders>
                  <w:vAlign w:val="center"/>
                </w:tcPr>
                <w:p w14:paraId="27EF1862"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14:paraId="1A8721F9"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14:paraId="4D2F140A"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r>
            <w:bookmarkEnd w:id="1"/>
            <w:tr w:rsidR="00FA6D35" w:rsidRPr="00F749FE" w14:paraId="212D7642" w14:textId="77777777" w:rsidTr="002924C5">
              <w:trPr>
                <w:trHeight w:val="132"/>
              </w:trPr>
              <w:tc>
                <w:tcPr>
                  <w:tcW w:w="2755" w:type="dxa"/>
                  <w:vMerge w:val="restart"/>
                  <w:tcBorders>
                    <w:top w:val="single" w:sz="4" w:space="0" w:color="auto"/>
                    <w:left w:val="single" w:sz="4" w:space="0" w:color="auto"/>
                    <w:bottom w:val="single" w:sz="4" w:space="0" w:color="auto"/>
                    <w:right w:val="single" w:sz="4" w:space="0" w:color="auto"/>
                  </w:tcBorders>
                  <w:vAlign w:val="center"/>
                  <w:hideMark/>
                </w:tcPr>
                <w:p w14:paraId="58E135A5" w14:textId="77777777" w:rsidR="00FA6D35" w:rsidRPr="00F749FE" w:rsidRDefault="00FA6D35" w:rsidP="00A636FC">
                  <w:pPr>
                    <w:framePr w:hSpace="180" w:wrap="around" w:vAnchor="text" w:hAnchor="page" w:x="842" w:y="485"/>
                    <w:spacing w:after="0" w:line="240" w:lineRule="auto"/>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საფაკულტეტო კურსები</w:t>
                  </w:r>
                </w:p>
              </w:tc>
              <w:tc>
                <w:tcPr>
                  <w:tcW w:w="2730" w:type="dxa"/>
                  <w:tcBorders>
                    <w:top w:val="single" w:sz="4" w:space="0" w:color="auto"/>
                    <w:left w:val="single" w:sz="4" w:space="0" w:color="auto"/>
                    <w:bottom w:val="single" w:sz="4" w:space="0" w:color="auto"/>
                    <w:right w:val="single" w:sz="4" w:space="0" w:color="auto"/>
                  </w:tcBorders>
                  <w:vAlign w:val="center"/>
                  <w:hideMark/>
                </w:tcPr>
                <w:p w14:paraId="52D3DBF9" w14:textId="77777777" w:rsidR="00FA6D35" w:rsidRPr="00F749FE" w:rsidRDefault="00FA6D35" w:rsidP="00A636FC">
                  <w:pPr>
                    <w:framePr w:hSpace="180" w:wrap="around" w:vAnchor="text" w:hAnchor="page" w:x="842" w:y="485"/>
                    <w:spacing w:after="0" w:line="240" w:lineRule="auto"/>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სავალდებულო კურსები</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AAC1EA"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DDFB69"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14:paraId="7002B6F8"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3324167"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A03E941"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3183E79"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510" w:type="dxa"/>
                  <w:tcBorders>
                    <w:top w:val="single" w:sz="4" w:space="0" w:color="auto"/>
                    <w:left w:val="single" w:sz="4" w:space="0" w:color="auto"/>
                    <w:bottom w:val="single" w:sz="4" w:space="0" w:color="auto"/>
                    <w:right w:val="single" w:sz="4" w:space="0" w:color="auto"/>
                  </w:tcBorders>
                  <w:vAlign w:val="center"/>
                </w:tcPr>
                <w:p w14:paraId="04219C53"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14:paraId="1876D314"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14:paraId="218C5F37"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Cs/>
                      <w:lang w:eastAsia="ru-RU"/>
                    </w:rPr>
                  </w:pPr>
                </w:p>
              </w:tc>
            </w:tr>
            <w:tr w:rsidR="00FA6D35" w:rsidRPr="00F749FE" w14:paraId="7ED3BBE8" w14:textId="77777777" w:rsidTr="002924C5">
              <w:trPr>
                <w:trHeight w:val="132"/>
              </w:trPr>
              <w:tc>
                <w:tcPr>
                  <w:tcW w:w="2755" w:type="dxa"/>
                  <w:vMerge/>
                  <w:tcBorders>
                    <w:top w:val="single" w:sz="4" w:space="0" w:color="auto"/>
                    <w:left w:val="single" w:sz="4" w:space="0" w:color="auto"/>
                    <w:bottom w:val="single" w:sz="4" w:space="0" w:color="auto"/>
                    <w:right w:val="single" w:sz="4" w:space="0" w:color="auto"/>
                  </w:tcBorders>
                  <w:vAlign w:val="center"/>
                  <w:hideMark/>
                </w:tcPr>
                <w:p w14:paraId="681E7B12" w14:textId="77777777" w:rsidR="00FA6D35" w:rsidRPr="00F749FE" w:rsidRDefault="00FA6D35" w:rsidP="00A636FC">
                  <w:pPr>
                    <w:framePr w:hSpace="180" w:wrap="around" w:vAnchor="text" w:hAnchor="page" w:x="842" w:y="485"/>
                    <w:spacing w:after="0" w:line="240" w:lineRule="auto"/>
                    <w:outlineLvl w:val="2"/>
                    <w:rPr>
                      <w:rFonts w:ascii="Sylfaen" w:eastAsia="Times New Roman" w:hAnsi="Sylfaen" w:cs="Sylfaen"/>
                      <w:b/>
                      <w:bCs/>
                      <w:lang w:val="ka-GE" w:eastAsia="ru-RU"/>
                    </w:rPr>
                  </w:pPr>
                </w:p>
              </w:tc>
              <w:tc>
                <w:tcPr>
                  <w:tcW w:w="2730" w:type="dxa"/>
                  <w:tcBorders>
                    <w:top w:val="single" w:sz="4" w:space="0" w:color="auto"/>
                    <w:left w:val="single" w:sz="4" w:space="0" w:color="auto"/>
                    <w:bottom w:val="single" w:sz="4" w:space="0" w:color="auto"/>
                    <w:right w:val="single" w:sz="4" w:space="0" w:color="auto"/>
                  </w:tcBorders>
                  <w:vAlign w:val="center"/>
                  <w:hideMark/>
                </w:tcPr>
                <w:p w14:paraId="74644B1C" w14:textId="77777777" w:rsidR="00FA6D35" w:rsidRPr="00F749FE" w:rsidRDefault="00FA6D35" w:rsidP="00A636FC">
                  <w:pPr>
                    <w:framePr w:hSpace="180" w:wrap="around" w:vAnchor="text" w:hAnchor="page" w:x="842" w:y="485"/>
                    <w:spacing w:after="0" w:line="240" w:lineRule="auto"/>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არჩევითი კურსები</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A26EC0"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7FA612"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14:paraId="1C12F714"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E9D7B61"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A930C29"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6464528"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510" w:type="dxa"/>
                  <w:tcBorders>
                    <w:top w:val="single" w:sz="4" w:space="0" w:color="auto"/>
                    <w:left w:val="single" w:sz="4" w:space="0" w:color="auto"/>
                    <w:bottom w:val="single" w:sz="4" w:space="0" w:color="auto"/>
                    <w:right w:val="single" w:sz="4" w:space="0" w:color="auto"/>
                  </w:tcBorders>
                  <w:vAlign w:val="center"/>
                </w:tcPr>
                <w:p w14:paraId="20D7D537"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14:paraId="131B75FA"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14:paraId="1F89A6E1"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Cs/>
                      <w:lang w:eastAsia="ru-RU"/>
                    </w:rPr>
                  </w:pPr>
                </w:p>
              </w:tc>
            </w:tr>
            <w:tr w:rsidR="00FA6D35" w:rsidRPr="00F749FE" w14:paraId="2F6D2ECA" w14:textId="77777777" w:rsidTr="002924C5">
              <w:trPr>
                <w:trHeight w:val="132"/>
              </w:trPr>
              <w:tc>
                <w:tcPr>
                  <w:tcW w:w="2755" w:type="dxa"/>
                  <w:vMerge w:val="restart"/>
                  <w:tcBorders>
                    <w:top w:val="single" w:sz="4" w:space="0" w:color="auto"/>
                    <w:left w:val="single" w:sz="4" w:space="0" w:color="auto"/>
                    <w:bottom w:val="single" w:sz="4" w:space="0" w:color="auto"/>
                    <w:right w:val="single" w:sz="4" w:space="0" w:color="auto"/>
                  </w:tcBorders>
                  <w:vAlign w:val="center"/>
                  <w:hideMark/>
                </w:tcPr>
                <w:p w14:paraId="1BDCC000" w14:textId="77777777" w:rsidR="00FA6D35" w:rsidRPr="00F749FE" w:rsidRDefault="00FA6D35" w:rsidP="00A636FC">
                  <w:pPr>
                    <w:framePr w:hSpace="180" w:wrap="around" w:vAnchor="text" w:hAnchor="page" w:x="842" w:y="485"/>
                    <w:spacing w:after="0" w:line="240" w:lineRule="auto"/>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სპეციალობის (სპეციალიზაციის) კურსები</w:t>
                  </w:r>
                </w:p>
              </w:tc>
              <w:tc>
                <w:tcPr>
                  <w:tcW w:w="2730" w:type="dxa"/>
                  <w:tcBorders>
                    <w:top w:val="single" w:sz="4" w:space="0" w:color="auto"/>
                    <w:left w:val="single" w:sz="4" w:space="0" w:color="auto"/>
                    <w:bottom w:val="single" w:sz="4" w:space="0" w:color="auto"/>
                    <w:right w:val="single" w:sz="4" w:space="0" w:color="auto"/>
                  </w:tcBorders>
                  <w:vAlign w:val="center"/>
                  <w:hideMark/>
                </w:tcPr>
                <w:p w14:paraId="7EBE7845" w14:textId="77777777" w:rsidR="00FA6D35" w:rsidRPr="00F749FE" w:rsidRDefault="00FA6D35" w:rsidP="00A636FC">
                  <w:pPr>
                    <w:framePr w:hSpace="180" w:wrap="around" w:vAnchor="text" w:hAnchor="page" w:x="842" w:y="485"/>
                    <w:spacing w:after="0" w:line="240" w:lineRule="auto"/>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სავალდებულო  კურსები</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18D8B7" w14:textId="6792F023" w:rsidR="00FA6D35" w:rsidRPr="00F749FE" w:rsidRDefault="002B3241"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Pr>
                      <w:rFonts w:ascii="Sylfaen" w:eastAsia="Times New Roman" w:hAnsi="Sylfaen" w:cs="Sylfaen"/>
                      <w:b/>
                      <w:bCs/>
                      <w:lang w:eastAsia="ru-RU"/>
                    </w:rPr>
                    <w:t>8</w:t>
                  </w:r>
                  <w:r w:rsidR="00FA6D35" w:rsidRPr="00F749FE">
                    <w:rPr>
                      <w:rFonts w:ascii="Sylfaen" w:eastAsia="Times New Roman" w:hAnsi="Sylfaen" w:cs="Sylfaen"/>
                      <w:b/>
                      <w:bCs/>
                      <w:lang w:val="ka-GE"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14:paraId="103EC2D2"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2C499C7"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4C3691"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D63943"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5F77FC"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10" w:type="dxa"/>
                  <w:tcBorders>
                    <w:top w:val="single" w:sz="4" w:space="0" w:color="auto"/>
                    <w:left w:val="single" w:sz="4" w:space="0" w:color="auto"/>
                    <w:bottom w:val="single" w:sz="4" w:space="0" w:color="auto"/>
                    <w:right w:val="single" w:sz="4" w:space="0" w:color="auto"/>
                  </w:tcBorders>
                  <w:vAlign w:val="center"/>
                  <w:hideMark/>
                </w:tcPr>
                <w:p w14:paraId="278AE4AD"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14:paraId="16738A6E"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tcPr>
                <w:p w14:paraId="69925FAC"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Cs/>
                      <w:lang w:eastAsia="ru-RU"/>
                    </w:rPr>
                  </w:pPr>
                </w:p>
              </w:tc>
            </w:tr>
            <w:tr w:rsidR="00FA6D35" w:rsidRPr="00F749FE" w14:paraId="49CEC951" w14:textId="77777777" w:rsidTr="002924C5">
              <w:trPr>
                <w:trHeight w:val="334"/>
              </w:trPr>
              <w:tc>
                <w:tcPr>
                  <w:tcW w:w="2755" w:type="dxa"/>
                  <w:vMerge/>
                  <w:tcBorders>
                    <w:top w:val="single" w:sz="4" w:space="0" w:color="auto"/>
                    <w:left w:val="single" w:sz="4" w:space="0" w:color="auto"/>
                    <w:bottom w:val="single" w:sz="4" w:space="0" w:color="auto"/>
                    <w:right w:val="single" w:sz="4" w:space="0" w:color="auto"/>
                  </w:tcBorders>
                  <w:vAlign w:val="center"/>
                  <w:hideMark/>
                </w:tcPr>
                <w:p w14:paraId="0AA8C50A" w14:textId="77777777" w:rsidR="00FA6D35" w:rsidRPr="00F749FE" w:rsidRDefault="00FA6D35" w:rsidP="00A636FC">
                  <w:pPr>
                    <w:framePr w:hSpace="180" w:wrap="around" w:vAnchor="text" w:hAnchor="page" w:x="842" w:y="485"/>
                    <w:spacing w:after="0" w:line="240" w:lineRule="auto"/>
                    <w:outlineLvl w:val="2"/>
                    <w:rPr>
                      <w:rFonts w:ascii="Sylfaen" w:eastAsia="Times New Roman" w:hAnsi="Sylfaen" w:cs="Sylfaen"/>
                      <w:b/>
                      <w:bCs/>
                      <w:lang w:val="ka-GE" w:eastAsia="ru-RU"/>
                    </w:rPr>
                  </w:pPr>
                </w:p>
              </w:tc>
              <w:tc>
                <w:tcPr>
                  <w:tcW w:w="2730" w:type="dxa"/>
                  <w:tcBorders>
                    <w:top w:val="single" w:sz="4" w:space="0" w:color="auto"/>
                    <w:left w:val="single" w:sz="4" w:space="0" w:color="auto"/>
                    <w:bottom w:val="single" w:sz="4" w:space="0" w:color="auto"/>
                    <w:right w:val="single" w:sz="4" w:space="0" w:color="auto"/>
                  </w:tcBorders>
                  <w:vAlign w:val="center"/>
                  <w:hideMark/>
                </w:tcPr>
                <w:p w14:paraId="079BD951" w14:textId="77777777" w:rsidR="00FA6D35" w:rsidRPr="00F749FE" w:rsidRDefault="00FA6D35" w:rsidP="00A636FC">
                  <w:pPr>
                    <w:framePr w:hSpace="180" w:wrap="around" w:vAnchor="text" w:hAnchor="page" w:x="842" w:y="485"/>
                    <w:spacing w:after="0" w:line="240" w:lineRule="auto"/>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არჩევითი კურსები</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ECB340"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50</w:t>
                  </w:r>
                </w:p>
              </w:tc>
              <w:tc>
                <w:tcPr>
                  <w:tcW w:w="567" w:type="dxa"/>
                  <w:tcBorders>
                    <w:top w:val="single" w:sz="4" w:space="0" w:color="auto"/>
                    <w:left w:val="single" w:sz="4" w:space="0" w:color="auto"/>
                    <w:bottom w:val="single" w:sz="4" w:space="0" w:color="auto"/>
                    <w:right w:val="single" w:sz="4" w:space="0" w:color="auto"/>
                  </w:tcBorders>
                  <w:vAlign w:val="center"/>
                </w:tcPr>
                <w:p w14:paraId="13A541EB"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5DE9988"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7B4CE7D"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E624590"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B1368F9"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10" w:type="dxa"/>
                  <w:tcBorders>
                    <w:top w:val="single" w:sz="4" w:space="0" w:color="auto"/>
                    <w:left w:val="single" w:sz="4" w:space="0" w:color="auto"/>
                    <w:bottom w:val="single" w:sz="4" w:space="0" w:color="auto"/>
                    <w:right w:val="single" w:sz="4" w:space="0" w:color="auto"/>
                  </w:tcBorders>
                  <w:vAlign w:val="center"/>
                  <w:hideMark/>
                </w:tcPr>
                <w:p w14:paraId="12AEF320"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14:paraId="5CB1BDDB"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14:paraId="29CD7358"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5</w:t>
                  </w:r>
                </w:p>
              </w:tc>
            </w:tr>
            <w:tr w:rsidR="00FA6D35" w:rsidRPr="00F749FE" w14:paraId="687BF44D" w14:textId="77777777" w:rsidTr="002924C5">
              <w:trPr>
                <w:trHeight w:val="278"/>
              </w:trPr>
              <w:tc>
                <w:tcPr>
                  <w:tcW w:w="5485" w:type="dxa"/>
                  <w:gridSpan w:val="2"/>
                  <w:tcBorders>
                    <w:top w:val="single" w:sz="4" w:space="0" w:color="auto"/>
                    <w:left w:val="single" w:sz="4" w:space="0" w:color="auto"/>
                    <w:bottom w:val="single" w:sz="4" w:space="0" w:color="auto"/>
                    <w:right w:val="single" w:sz="4" w:space="0" w:color="auto"/>
                  </w:tcBorders>
                  <w:vAlign w:val="center"/>
                  <w:hideMark/>
                </w:tcPr>
                <w:p w14:paraId="1D0DF3CE" w14:textId="77777777" w:rsidR="00FA6D35" w:rsidRPr="00F749FE" w:rsidRDefault="00FA6D35" w:rsidP="00A636FC">
                  <w:pPr>
                    <w:framePr w:hSpace="180" w:wrap="around" w:vAnchor="text" w:hAnchor="page" w:x="842" w:y="485"/>
                    <w:spacing w:after="0" w:line="240" w:lineRule="auto"/>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პროფესიული პრაქტიკა</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4EF556"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14:paraId="5F26B35D"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ABBEFCB"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6EB25FF"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61D8D04"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B7A313"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510" w:type="dxa"/>
                  <w:tcBorders>
                    <w:top w:val="single" w:sz="4" w:space="0" w:color="auto"/>
                    <w:left w:val="single" w:sz="4" w:space="0" w:color="auto"/>
                    <w:bottom w:val="single" w:sz="4" w:space="0" w:color="auto"/>
                    <w:right w:val="single" w:sz="4" w:space="0" w:color="auto"/>
                  </w:tcBorders>
                  <w:vAlign w:val="center"/>
                </w:tcPr>
                <w:p w14:paraId="7DF7FAD2"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14:paraId="2D5E5249"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hideMark/>
                </w:tcPr>
                <w:p w14:paraId="16878813"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15</w:t>
                  </w:r>
                </w:p>
              </w:tc>
            </w:tr>
            <w:tr w:rsidR="00FA6D35" w:rsidRPr="00F749FE" w14:paraId="41D6B70E" w14:textId="77777777" w:rsidTr="002924C5">
              <w:trPr>
                <w:trHeight w:val="278"/>
              </w:trPr>
              <w:tc>
                <w:tcPr>
                  <w:tcW w:w="5485" w:type="dxa"/>
                  <w:gridSpan w:val="2"/>
                  <w:tcBorders>
                    <w:top w:val="single" w:sz="4" w:space="0" w:color="auto"/>
                    <w:left w:val="single" w:sz="4" w:space="0" w:color="auto"/>
                    <w:bottom w:val="single" w:sz="4" w:space="0" w:color="auto"/>
                    <w:right w:val="single" w:sz="4" w:space="0" w:color="auto"/>
                  </w:tcBorders>
                  <w:vAlign w:val="center"/>
                  <w:hideMark/>
                </w:tcPr>
                <w:p w14:paraId="76581F09" w14:textId="77777777" w:rsidR="00FA6D35" w:rsidRPr="00F749FE" w:rsidRDefault="00FA6D35" w:rsidP="00A636FC">
                  <w:pPr>
                    <w:framePr w:hSpace="180" w:wrap="around" w:vAnchor="text" w:hAnchor="page" w:x="842" w:y="485"/>
                    <w:spacing w:after="0" w:line="240" w:lineRule="auto"/>
                    <w:outlineLvl w:val="2"/>
                    <w:rPr>
                      <w:rFonts w:ascii="Sylfaen" w:eastAsia="Times New Roman" w:hAnsi="Sylfaen" w:cs="Sylfaen"/>
                      <w:bCs/>
                      <w:lang w:val="ka-GE" w:eastAsia="ru-RU"/>
                    </w:rPr>
                  </w:pPr>
                  <w:r w:rsidRPr="00F749FE">
                    <w:rPr>
                      <w:rFonts w:ascii="Sylfaen" w:eastAsia="Times New Roman" w:hAnsi="Sylfaen" w:cs="Sylfaen"/>
                      <w:b/>
                      <w:bCs/>
                      <w:lang w:val="ka-GE" w:eastAsia="ru-RU"/>
                    </w:rPr>
                    <w:t>დამატებითი სპეციალობის (</w:t>
                  </w:r>
                  <w:r w:rsidRPr="00F749FE">
                    <w:rPr>
                      <w:rFonts w:ascii="Sylfaen" w:eastAsia="Times New Roman" w:hAnsi="Sylfaen" w:cs="Sylfaen"/>
                      <w:b/>
                      <w:bCs/>
                      <w:lang w:eastAsia="ru-RU"/>
                    </w:rPr>
                    <w:t>Minor) კრედიტები</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ABA025"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60</w:t>
                  </w:r>
                </w:p>
              </w:tc>
              <w:tc>
                <w:tcPr>
                  <w:tcW w:w="567" w:type="dxa"/>
                  <w:tcBorders>
                    <w:top w:val="single" w:sz="4" w:space="0" w:color="auto"/>
                    <w:left w:val="single" w:sz="4" w:space="0" w:color="auto"/>
                    <w:bottom w:val="single" w:sz="4" w:space="0" w:color="auto"/>
                    <w:right w:val="single" w:sz="4" w:space="0" w:color="auto"/>
                  </w:tcBorders>
                  <w:vAlign w:val="center"/>
                </w:tcPr>
                <w:p w14:paraId="2C2B794B"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AD90186"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21C2BE7"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CCF590"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57B71"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510" w:type="dxa"/>
                  <w:tcBorders>
                    <w:top w:val="single" w:sz="4" w:space="0" w:color="auto"/>
                    <w:left w:val="single" w:sz="4" w:space="0" w:color="auto"/>
                    <w:bottom w:val="single" w:sz="4" w:space="0" w:color="auto"/>
                    <w:right w:val="single" w:sz="4" w:space="0" w:color="auto"/>
                  </w:tcBorders>
                  <w:vAlign w:val="center"/>
                  <w:hideMark/>
                </w:tcPr>
                <w:p w14:paraId="568D67A1"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14:paraId="09CD7391"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14:paraId="29D7409E"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10</w:t>
                  </w:r>
                </w:p>
              </w:tc>
            </w:tr>
            <w:tr w:rsidR="00FA6D35" w:rsidRPr="00F749FE" w14:paraId="141F3F74" w14:textId="77777777" w:rsidTr="002924C5">
              <w:trPr>
                <w:trHeight w:val="293"/>
              </w:trPr>
              <w:tc>
                <w:tcPr>
                  <w:tcW w:w="5485" w:type="dxa"/>
                  <w:gridSpan w:val="2"/>
                  <w:tcBorders>
                    <w:top w:val="single" w:sz="4" w:space="0" w:color="auto"/>
                    <w:left w:val="single" w:sz="4" w:space="0" w:color="auto"/>
                    <w:bottom w:val="single" w:sz="4" w:space="0" w:color="auto"/>
                    <w:right w:val="single" w:sz="4" w:space="0" w:color="auto"/>
                  </w:tcBorders>
                  <w:vAlign w:val="center"/>
                  <w:hideMark/>
                </w:tcPr>
                <w:p w14:paraId="65395CC4" w14:textId="77777777" w:rsidR="00FA6D35" w:rsidRPr="00F749FE" w:rsidRDefault="00FA6D35" w:rsidP="00A636FC">
                  <w:pPr>
                    <w:framePr w:hSpace="180" w:wrap="around" w:vAnchor="text" w:hAnchor="page" w:x="842" w:y="485"/>
                    <w:spacing w:after="0" w:line="240" w:lineRule="auto"/>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სულ</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A8AC62"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EA1BFF"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40CACB"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B0C0AF"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DCEBFD"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5630C3"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c>
                <w:tcPr>
                  <w:tcW w:w="510" w:type="dxa"/>
                  <w:tcBorders>
                    <w:top w:val="single" w:sz="4" w:space="0" w:color="auto"/>
                    <w:left w:val="single" w:sz="4" w:space="0" w:color="auto"/>
                    <w:bottom w:val="single" w:sz="4" w:space="0" w:color="auto"/>
                    <w:right w:val="single" w:sz="4" w:space="0" w:color="auto"/>
                  </w:tcBorders>
                  <w:vAlign w:val="center"/>
                  <w:hideMark/>
                </w:tcPr>
                <w:p w14:paraId="0399793E"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c>
                <w:tcPr>
                  <w:tcW w:w="619" w:type="dxa"/>
                  <w:tcBorders>
                    <w:top w:val="single" w:sz="4" w:space="0" w:color="auto"/>
                    <w:left w:val="single" w:sz="4" w:space="0" w:color="auto"/>
                    <w:bottom w:val="single" w:sz="4" w:space="0" w:color="auto"/>
                    <w:right w:val="single" w:sz="4" w:space="0" w:color="auto"/>
                  </w:tcBorders>
                  <w:vAlign w:val="center"/>
                  <w:hideMark/>
                </w:tcPr>
                <w:p w14:paraId="31CCEF2E"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c>
                <w:tcPr>
                  <w:tcW w:w="619" w:type="dxa"/>
                  <w:tcBorders>
                    <w:top w:val="single" w:sz="4" w:space="0" w:color="auto"/>
                    <w:left w:val="single" w:sz="4" w:space="0" w:color="auto"/>
                    <w:bottom w:val="single" w:sz="4" w:space="0" w:color="auto"/>
                    <w:right w:val="single" w:sz="4" w:space="0" w:color="auto"/>
                  </w:tcBorders>
                  <w:vAlign w:val="center"/>
                  <w:hideMark/>
                </w:tcPr>
                <w:p w14:paraId="1E007F45" w14:textId="77777777" w:rsidR="00FA6D35" w:rsidRPr="00F749FE" w:rsidRDefault="00FA6D35" w:rsidP="00A636FC">
                  <w:pPr>
                    <w:framePr w:hSpace="180" w:wrap="around" w:vAnchor="text" w:hAnchor="page" w:x="842" w:y="485"/>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30</w:t>
                  </w:r>
                </w:p>
              </w:tc>
            </w:tr>
          </w:tbl>
          <w:p w14:paraId="0DD20043" w14:textId="77777777" w:rsidR="00401B13" w:rsidRPr="00F749FE" w:rsidRDefault="00401B13" w:rsidP="00A636FC">
            <w:pPr>
              <w:spacing w:after="0" w:line="240" w:lineRule="auto"/>
              <w:outlineLvl w:val="2"/>
              <w:rPr>
                <w:rFonts w:ascii="Sylfaen" w:eastAsia="Times New Roman" w:hAnsi="Sylfaen" w:cs="Sylfaen"/>
                <w:bCs/>
                <w:lang w:eastAsia="ru-RU"/>
              </w:rPr>
            </w:pPr>
          </w:p>
          <w:p w14:paraId="4C60C9E1" w14:textId="77777777" w:rsidR="00914863" w:rsidRPr="00F749FE" w:rsidRDefault="00914863" w:rsidP="00A636FC">
            <w:pPr>
              <w:spacing w:after="0" w:line="240" w:lineRule="auto"/>
              <w:jc w:val="right"/>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 xml:space="preserve">სასწავლო გეგმა იხ.დანართის </w:t>
            </w:r>
            <w:r w:rsidR="00B1471B" w:rsidRPr="00F749FE">
              <w:rPr>
                <w:rFonts w:ascii="Sylfaen" w:eastAsia="Times New Roman" w:hAnsi="Sylfaen" w:cs="Sylfaen"/>
                <w:b/>
                <w:bCs/>
                <w:lang w:val="ka-GE" w:eastAsia="ru-RU"/>
              </w:rPr>
              <w:t xml:space="preserve">1-ის </w:t>
            </w:r>
            <w:r w:rsidRPr="00F749FE">
              <w:rPr>
                <w:rFonts w:ascii="Sylfaen" w:eastAsia="Times New Roman" w:hAnsi="Sylfaen" w:cs="Sylfaen"/>
                <w:b/>
                <w:bCs/>
                <w:lang w:val="ka-GE" w:eastAsia="ru-RU"/>
              </w:rPr>
              <w:t>სახით!</w:t>
            </w:r>
          </w:p>
          <w:p w14:paraId="382D97C7" w14:textId="77777777" w:rsidR="002924C5" w:rsidRPr="00F749FE" w:rsidRDefault="002924C5" w:rsidP="00A636FC">
            <w:pPr>
              <w:spacing w:after="0" w:line="240" w:lineRule="auto"/>
              <w:jc w:val="right"/>
              <w:outlineLvl w:val="2"/>
              <w:rPr>
                <w:rFonts w:ascii="Sylfaen" w:eastAsia="Times New Roman" w:hAnsi="Sylfaen" w:cs="Sylfaen"/>
                <w:b/>
                <w:bCs/>
                <w:lang w:val="ka-GE" w:eastAsia="ru-RU"/>
              </w:rPr>
            </w:pPr>
          </w:p>
        </w:tc>
      </w:tr>
      <w:tr w:rsidR="00914863" w:rsidRPr="00F749FE" w14:paraId="4D75CFBC" w14:textId="77777777" w:rsidTr="00A636FC">
        <w:tc>
          <w:tcPr>
            <w:tcW w:w="1059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A9DA954" w14:textId="77777777" w:rsidR="00914863" w:rsidRPr="00F749FE" w:rsidRDefault="00914863" w:rsidP="00A636FC">
            <w:pPr>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სტუდენტის ცოდნის შე</w:t>
            </w:r>
            <w:r w:rsidR="00401B13" w:rsidRPr="00F749FE">
              <w:rPr>
                <w:rFonts w:ascii="Sylfaen" w:eastAsia="Times New Roman" w:hAnsi="Sylfaen" w:cs="Sylfaen"/>
                <w:b/>
                <w:bCs/>
                <w:lang w:val="ka-GE" w:eastAsia="ru-RU"/>
              </w:rPr>
              <w:t>ფასების სისტემა და კრიტერიუმები</w:t>
            </w:r>
          </w:p>
        </w:tc>
      </w:tr>
      <w:tr w:rsidR="00914863" w:rsidRPr="00F749FE" w14:paraId="7FFA8D14" w14:textId="77777777" w:rsidTr="00A636FC">
        <w:tc>
          <w:tcPr>
            <w:tcW w:w="10590" w:type="dxa"/>
            <w:gridSpan w:val="4"/>
            <w:tcBorders>
              <w:top w:val="single" w:sz="18" w:space="0" w:color="auto"/>
              <w:left w:val="single" w:sz="18" w:space="0" w:color="auto"/>
              <w:bottom w:val="single" w:sz="18" w:space="0" w:color="auto"/>
              <w:right w:val="single" w:sz="18" w:space="0" w:color="auto"/>
            </w:tcBorders>
          </w:tcPr>
          <w:p w14:paraId="3BAF3F6E" w14:textId="352F94A0" w:rsidR="00866A29" w:rsidRPr="00F749FE" w:rsidRDefault="00866A29" w:rsidP="00A636FC">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ცოდნისა და გაცნობიერების შეფასება ხდება წერითი გამოცდის (ტესტირება, დახურული საკითხები, პრობლემის გადაწყვეტა და ა. შ.) და შუალედური ნაშრომების (თემები, ლაბორატორიული ნაშრომი, ორალური და პოსტერული პრეზენტაციები, ანგარიში) ფორმით</w:t>
            </w:r>
            <w:r w:rsidR="00B94F58">
              <w:rPr>
                <w:rFonts w:ascii="Sylfaen" w:eastAsia="Times New Roman" w:hAnsi="Sylfaen" w:cs="Sylfaen"/>
                <w:bCs/>
                <w:lang w:val="ka-GE" w:eastAsia="ru-RU"/>
              </w:rPr>
              <w:t>.</w:t>
            </w:r>
            <w:r w:rsidR="00570684">
              <w:rPr>
                <w:rFonts w:ascii="Sylfaen" w:eastAsia="Times New Roman" w:hAnsi="Sylfaen" w:cs="Sylfaen"/>
                <w:bCs/>
                <w:lang w:val="ka-GE" w:eastAsia="ru-RU"/>
              </w:rPr>
              <w:t xml:space="preserve"> კოგნიტური უნარების შეფასება </w:t>
            </w:r>
            <w:r w:rsidRPr="00F749FE">
              <w:rPr>
                <w:rFonts w:ascii="Sylfaen" w:eastAsia="Times New Roman" w:hAnsi="Sylfaen" w:cs="Sylfaen"/>
                <w:bCs/>
                <w:lang w:val="ka-GE" w:eastAsia="ru-RU"/>
              </w:rPr>
              <w:lastRenderedPageBreak/>
              <w:t xml:space="preserve">წარმოებს სწავლების მთელ პერიოდში სხვადასხვა ფორმით (ლაბორატორიული მუშაობა, რეფერატები, </w:t>
            </w:r>
            <w:r w:rsidR="00B94F58">
              <w:rPr>
                <w:rFonts w:ascii="Sylfaen" w:eastAsia="Times New Roman" w:hAnsi="Sylfaen" w:cs="Sylfaen"/>
                <w:bCs/>
                <w:lang w:val="ka-GE" w:eastAsia="ru-RU"/>
              </w:rPr>
              <w:t>დასკვნითი</w:t>
            </w:r>
            <w:r w:rsidRPr="00F749FE">
              <w:rPr>
                <w:rFonts w:ascii="Sylfaen" w:eastAsia="Times New Roman" w:hAnsi="Sylfaen" w:cs="Sylfaen"/>
                <w:bCs/>
                <w:lang w:val="ka-GE" w:eastAsia="ru-RU"/>
              </w:rPr>
              <w:t xml:space="preserve"> გამოცდა); პ</w:t>
            </w:r>
            <w:r w:rsidR="00570684">
              <w:rPr>
                <w:rFonts w:ascii="Sylfaen" w:eastAsia="Times New Roman" w:hAnsi="Sylfaen" w:cs="Sylfaen"/>
                <w:bCs/>
                <w:lang w:val="ka-GE" w:eastAsia="ru-RU"/>
              </w:rPr>
              <w:t xml:space="preserve">რაქტიკული უნარების განმტკიცება </w:t>
            </w:r>
            <w:r w:rsidRPr="00F749FE">
              <w:rPr>
                <w:rFonts w:ascii="Sylfaen" w:eastAsia="Times New Roman" w:hAnsi="Sylfaen" w:cs="Sylfaen"/>
                <w:bCs/>
                <w:lang w:val="ka-GE" w:eastAsia="ru-RU"/>
              </w:rPr>
              <w:t>ფასდება ლაბორატორიული ანგარიშების ფორმით. კომუნიკაციური უნარები</w:t>
            </w:r>
            <w:r w:rsidR="00570684">
              <w:rPr>
                <w:rFonts w:ascii="Sylfaen" w:eastAsia="Times New Roman" w:hAnsi="Sylfaen" w:cs="Sylfaen"/>
                <w:bCs/>
                <w:lang w:val="ka-GE" w:eastAsia="ru-RU"/>
              </w:rPr>
              <w:t xml:space="preserve">ს შეფასება ხდება </w:t>
            </w:r>
            <w:r w:rsidRPr="00F749FE">
              <w:rPr>
                <w:rFonts w:ascii="Sylfaen" w:eastAsia="Times New Roman" w:hAnsi="Sylfaen" w:cs="Sylfaen"/>
                <w:bCs/>
                <w:lang w:val="ka-GE" w:eastAsia="ru-RU"/>
              </w:rPr>
              <w:t xml:space="preserve">სხვადასხვა მოდულების ფარგლებში (რეფერატები, ორალური და პოსტერული პრეზენტაციები, მოხსენებები, </w:t>
            </w:r>
            <w:r w:rsidR="00B94F58">
              <w:rPr>
                <w:rFonts w:ascii="Sylfaen" w:eastAsia="Times New Roman" w:hAnsi="Sylfaen" w:cs="Sylfaen"/>
                <w:bCs/>
                <w:lang w:val="ka-GE" w:eastAsia="ru-RU"/>
              </w:rPr>
              <w:t>დასკვნითი გ</w:t>
            </w:r>
            <w:r w:rsidRPr="00F749FE">
              <w:rPr>
                <w:rFonts w:ascii="Sylfaen" w:eastAsia="Times New Roman" w:hAnsi="Sylfaen" w:cs="Sylfaen"/>
                <w:bCs/>
                <w:lang w:val="ka-GE" w:eastAsia="ru-RU"/>
              </w:rPr>
              <w:t>ამოცდა).</w:t>
            </w:r>
          </w:p>
          <w:p w14:paraId="4D213A86" w14:textId="77777777" w:rsidR="000C5E49" w:rsidRPr="00F749FE" w:rsidRDefault="000C5E49" w:rsidP="00A636FC">
            <w:pPr>
              <w:spacing w:after="0" w:line="240" w:lineRule="auto"/>
              <w:jc w:val="both"/>
              <w:outlineLvl w:val="2"/>
              <w:rPr>
                <w:rFonts w:ascii="Sylfaen" w:eastAsia="Times New Roman" w:hAnsi="Sylfaen" w:cs="Sylfaen"/>
                <w:bCs/>
                <w:lang w:val="ka-GE" w:eastAsia="ru-RU"/>
              </w:rPr>
            </w:pPr>
          </w:p>
          <w:p w14:paraId="0ECEFF2C" w14:textId="77777777" w:rsidR="000C5E49" w:rsidRPr="00F749FE" w:rsidRDefault="000C5E49" w:rsidP="00A636FC">
            <w:pPr>
              <w:tabs>
                <w:tab w:val="left" w:pos="342"/>
              </w:tabs>
              <w:spacing w:after="0" w:line="240" w:lineRule="auto"/>
              <w:jc w:val="both"/>
              <w:rPr>
                <w:rFonts w:ascii="Sylfaen" w:hAnsi="Sylfaen"/>
                <w:lang w:val="ka-GE"/>
              </w:rPr>
            </w:pPr>
            <w:r w:rsidRPr="00F749FE">
              <w:rPr>
                <w:rFonts w:ascii="Sylfaen" w:hAnsi="Sylfaen" w:cs="Sylfaen"/>
                <w:lang w:val="ka-GE"/>
              </w:rPr>
              <w:t>კრედიტის</w:t>
            </w:r>
            <w:r w:rsidRPr="00F749FE">
              <w:rPr>
                <w:rFonts w:ascii="Sylfaen" w:hAnsi="Sylfaen"/>
                <w:lang w:val="ka-GE"/>
              </w:rPr>
              <w:t xml:space="preserve"> მიღება შესაძლებელია მხოლოდ სტუდენტის მიერ სილაბუსით დაგეგმილი სწავლის შედეგების მიღწევის შემდეგ. </w:t>
            </w:r>
          </w:p>
          <w:p w14:paraId="36200251" w14:textId="77777777" w:rsidR="000C5E49" w:rsidRPr="00F749FE" w:rsidRDefault="000C5E49" w:rsidP="00A636FC">
            <w:pPr>
              <w:tabs>
                <w:tab w:val="left" w:pos="342"/>
              </w:tabs>
              <w:spacing w:after="0" w:line="240" w:lineRule="auto"/>
              <w:jc w:val="both"/>
              <w:rPr>
                <w:rFonts w:ascii="Sylfaen" w:hAnsi="Sylfaen"/>
                <w:lang w:val="ka-GE"/>
              </w:rPr>
            </w:pPr>
            <w:r w:rsidRPr="00F749FE">
              <w:rPr>
                <w:rFonts w:ascii="Sylfaen" w:hAnsi="Sylfaen" w:cs="Sylfaen"/>
                <w:lang w:val="ka-GE"/>
              </w:rPr>
              <w:t>დაუშვებელია</w:t>
            </w:r>
            <w:r w:rsidRPr="00F749FE">
              <w:rPr>
                <w:rFonts w:ascii="Sylfaen" w:hAnsi="Sylfaen"/>
                <w:lang w:val="ka-GE"/>
              </w:rPr>
              <w:t xml:space="preserve">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14:paraId="0505B446" w14:textId="77777777" w:rsidR="000C5E49" w:rsidRPr="00F749FE" w:rsidRDefault="000C5E49" w:rsidP="00A636FC">
            <w:pPr>
              <w:tabs>
                <w:tab w:val="left" w:pos="342"/>
              </w:tabs>
              <w:spacing w:after="0" w:line="240" w:lineRule="auto"/>
              <w:ind w:left="72"/>
              <w:jc w:val="both"/>
              <w:rPr>
                <w:rFonts w:ascii="Sylfaen" w:hAnsi="Sylfaen"/>
                <w:lang w:val="ka-GE"/>
              </w:rPr>
            </w:pPr>
            <w:r w:rsidRPr="00F749FE">
              <w:rPr>
                <w:rFonts w:ascii="Sylfaen" w:hAnsi="Sylfaen"/>
                <w:lang w:val="ka-GE"/>
              </w:rPr>
              <w:t>ა)შუალედურ შეფასებას;</w:t>
            </w:r>
          </w:p>
          <w:p w14:paraId="46E1828C" w14:textId="77777777" w:rsidR="000C5E49" w:rsidRPr="00F749FE" w:rsidRDefault="000C5E49" w:rsidP="00A636FC">
            <w:pPr>
              <w:tabs>
                <w:tab w:val="left" w:pos="342"/>
              </w:tabs>
              <w:spacing w:after="0" w:line="240" w:lineRule="auto"/>
              <w:ind w:left="72"/>
              <w:jc w:val="both"/>
              <w:rPr>
                <w:rFonts w:ascii="Sylfaen" w:hAnsi="Sylfaen"/>
                <w:lang w:val="ka-GE"/>
              </w:rPr>
            </w:pPr>
            <w:r w:rsidRPr="00F749FE">
              <w:rPr>
                <w:rFonts w:ascii="Sylfaen" w:hAnsi="Sylfaen"/>
                <w:lang w:val="ka-GE"/>
              </w:rPr>
              <w:t>ბ)დასკვნითი გამოცდის შეფასებას.</w:t>
            </w:r>
          </w:p>
          <w:p w14:paraId="545A19A3" w14:textId="77777777" w:rsidR="000C5E49" w:rsidRPr="00F749FE" w:rsidRDefault="000C5E49" w:rsidP="00A636FC">
            <w:pPr>
              <w:spacing w:after="0" w:line="240" w:lineRule="auto"/>
              <w:jc w:val="both"/>
              <w:outlineLvl w:val="2"/>
              <w:rPr>
                <w:rFonts w:ascii="Sylfaen" w:eastAsia="Times New Roman" w:hAnsi="Sylfaen" w:cs="Sylfaen"/>
                <w:bCs/>
                <w:lang w:val="ka-GE" w:eastAsia="ru-RU"/>
              </w:rPr>
            </w:pPr>
          </w:p>
          <w:p w14:paraId="1F9667D2" w14:textId="77777777" w:rsidR="000C5E49" w:rsidRPr="00F749FE" w:rsidRDefault="00866A29" w:rsidP="00A636FC">
            <w:pPr>
              <w:tabs>
                <w:tab w:val="left" w:pos="342"/>
              </w:tabs>
              <w:spacing w:after="0" w:line="240" w:lineRule="auto"/>
              <w:jc w:val="both"/>
              <w:rPr>
                <w:rFonts w:ascii="Sylfaen" w:hAnsi="Sylfaen"/>
                <w:lang w:val="ka-GE"/>
              </w:rPr>
            </w:pPr>
            <w:r w:rsidRPr="00F749FE">
              <w:rPr>
                <w:rFonts w:ascii="Sylfaen" w:eastAsia="Times New Roman" w:hAnsi="Sylfaen" w:cs="Sylfaen"/>
                <w:bCs/>
                <w:lang w:val="ka-GE" w:eastAsia="ru-RU"/>
              </w:rPr>
              <w:t>კურსის</w:t>
            </w:r>
            <w:r w:rsidRPr="00F749FE">
              <w:rPr>
                <w:rFonts w:ascii="Sylfaen" w:eastAsia="Times New Roman" w:hAnsi="Sylfaen" w:cs="Sylfaen"/>
                <w:bCs/>
                <w:lang w:val="af-ZA" w:eastAsia="ru-RU"/>
              </w:rPr>
              <w:t xml:space="preserve"> შეფასების ჯამური 100 ქულა </w:t>
            </w:r>
            <w:r w:rsidRPr="00F749FE">
              <w:rPr>
                <w:rFonts w:ascii="Sylfaen" w:eastAsia="Times New Roman" w:hAnsi="Sylfaen" w:cs="Sylfaen"/>
                <w:bCs/>
                <w:lang w:val="ka-GE" w:eastAsia="ru-RU"/>
              </w:rPr>
              <w:t>გადანაწილდება</w:t>
            </w:r>
            <w:r w:rsidR="00BA7981" w:rsidRPr="00F749FE">
              <w:rPr>
                <w:rFonts w:ascii="Sylfaen" w:eastAsia="Times New Roman" w:hAnsi="Sylfaen" w:cs="Sylfaen"/>
                <w:bCs/>
                <w:lang w:val="ka-GE" w:eastAsia="ru-RU"/>
              </w:rPr>
              <w:t>:</w:t>
            </w:r>
            <w:r w:rsidR="000C5E49" w:rsidRPr="00F749FE">
              <w:rPr>
                <w:rFonts w:ascii="Sylfaen" w:eastAsia="Times New Roman" w:hAnsi="Sylfaen" w:cs="Sylfaen"/>
                <w:bCs/>
                <w:lang w:val="ka-GE" w:eastAsia="ru-RU"/>
              </w:rPr>
              <w:t xml:space="preserve"> </w:t>
            </w:r>
            <w:r w:rsidR="00BA7981" w:rsidRPr="00F749FE">
              <w:rPr>
                <w:rFonts w:ascii="Sylfaen" w:eastAsia="Times New Roman" w:hAnsi="Sylfaen" w:cs="Sylfaen"/>
                <w:bCs/>
                <w:lang w:val="ka-GE" w:eastAsia="ru-RU"/>
              </w:rPr>
              <w:t>შუალედური და დასკვნითი გამოცდების</w:t>
            </w:r>
            <w:r w:rsidR="000C5E49" w:rsidRPr="00F749FE">
              <w:rPr>
                <w:rFonts w:ascii="Sylfaen" w:eastAsia="Times New Roman" w:hAnsi="Sylfaen" w:cs="Sylfaen"/>
                <w:bCs/>
                <w:lang w:val="ka-GE" w:eastAsia="ru-RU"/>
              </w:rPr>
              <w:t xml:space="preserve"> შეფასებად (70</w:t>
            </w:r>
            <w:r w:rsidRPr="00F749FE">
              <w:rPr>
                <w:rFonts w:ascii="Sylfaen" w:eastAsia="Times New Roman" w:hAnsi="Sylfaen" w:cs="Sylfaen"/>
                <w:bCs/>
                <w:lang w:val="ka-GE" w:eastAsia="ru-RU"/>
              </w:rPr>
              <w:t xml:space="preserve"> ქულა) და სტუდენტის აქტივობის და  და</w:t>
            </w:r>
            <w:r w:rsidR="000C5E49" w:rsidRPr="00F749FE">
              <w:rPr>
                <w:rFonts w:ascii="Sylfaen" w:eastAsia="Times New Roman" w:hAnsi="Sylfaen" w:cs="Sylfaen"/>
                <w:bCs/>
                <w:lang w:val="ka-GE" w:eastAsia="ru-RU"/>
              </w:rPr>
              <w:t>მოუკიდებელი მუშაობის შეფასებად (3</w:t>
            </w:r>
            <w:r w:rsidRPr="00F749FE">
              <w:rPr>
                <w:rFonts w:ascii="Sylfaen" w:eastAsia="Times New Roman" w:hAnsi="Sylfaen" w:cs="Sylfaen"/>
                <w:bCs/>
                <w:lang w:val="ka-GE" w:eastAsia="ru-RU"/>
              </w:rPr>
              <w:t>0 ქულა).</w:t>
            </w:r>
            <w:r w:rsidR="000C5E49" w:rsidRPr="00F749FE">
              <w:rPr>
                <w:rFonts w:ascii="Sylfaen" w:eastAsia="Times New Roman" w:hAnsi="Sylfaen" w:cs="Sylfaen"/>
                <w:bCs/>
                <w:lang w:val="ka-GE" w:eastAsia="ru-RU"/>
              </w:rPr>
              <w:t xml:space="preserve"> </w:t>
            </w:r>
            <w:r w:rsidR="000C5E49" w:rsidRPr="00F749FE">
              <w:rPr>
                <w:rFonts w:ascii="Sylfaen" w:hAnsi="Sylfaen" w:cs="Sylfaen"/>
                <w:lang w:val="ka-GE"/>
              </w:rPr>
              <w:t>დასკვნითი</w:t>
            </w:r>
            <w:r w:rsidR="000C5E49" w:rsidRPr="00F749FE">
              <w:rPr>
                <w:rFonts w:ascii="Sylfaen" w:hAnsi="Sylfaen"/>
                <w:lang w:val="ka-GE"/>
              </w:rPr>
              <w:t xml:space="preserve"> გამოცდა არ უნდა შეფასდეს 40 ქულაზე მეტით.</w:t>
            </w:r>
          </w:p>
          <w:p w14:paraId="6819A274" w14:textId="77777777" w:rsidR="00866A29" w:rsidRPr="00F749FE" w:rsidRDefault="00866A29" w:rsidP="00A636FC">
            <w:pPr>
              <w:spacing w:after="0" w:line="240" w:lineRule="auto"/>
              <w:jc w:val="both"/>
              <w:outlineLvl w:val="2"/>
              <w:rPr>
                <w:rFonts w:ascii="Sylfaen" w:eastAsia="Times New Roman" w:hAnsi="Sylfaen" w:cs="Sylfaen"/>
                <w:bCs/>
                <w:lang w:eastAsia="ru-RU"/>
              </w:rPr>
            </w:pPr>
          </w:p>
          <w:p w14:paraId="3A7A1AB3" w14:textId="21B546E4" w:rsidR="00866A29" w:rsidRPr="00F749FE" w:rsidRDefault="000C5E49" w:rsidP="00A636FC">
            <w:pPr>
              <w:spacing w:after="0" w:line="240" w:lineRule="auto"/>
              <w:jc w:val="both"/>
              <w:outlineLvl w:val="2"/>
              <w:rPr>
                <w:rFonts w:ascii="Sylfaen" w:eastAsia="Times New Roman" w:hAnsi="Sylfaen" w:cs="Sylfaen"/>
                <w:bCs/>
                <w:lang w:eastAsia="ru-RU"/>
              </w:rPr>
            </w:pPr>
            <w:r w:rsidRPr="00F749FE">
              <w:rPr>
                <w:rFonts w:ascii="Sylfaen" w:eastAsia="Times New Roman" w:hAnsi="Sylfaen" w:cs="Sylfaen"/>
                <w:bCs/>
                <w:lang w:val="ka-GE" w:eastAsia="ru-RU"/>
              </w:rPr>
              <w:t>გამოცდა სემესტრში ტარდება ორ</w:t>
            </w:r>
            <w:r w:rsidR="00866A29" w:rsidRPr="00F749FE">
              <w:rPr>
                <w:rFonts w:ascii="Sylfaen" w:eastAsia="Times New Roman" w:hAnsi="Sylfaen" w:cs="Sylfaen"/>
                <w:bCs/>
                <w:lang w:val="ka-GE" w:eastAsia="ru-RU"/>
              </w:rPr>
              <w:t xml:space="preserve">მჯერ. </w:t>
            </w:r>
            <w:r w:rsidR="00153573" w:rsidRPr="00F749FE">
              <w:rPr>
                <w:rFonts w:ascii="Sylfaen" w:eastAsia="Times New Roman" w:hAnsi="Sylfaen" w:cs="Sylfaen"/>
                <w:bCs/>
                <w:lang w:val="ka-GE" w:eastAsia="ru-RU"/>
              </w:rPr>
              <w:t>შუალედური გამოცდა</w:t>
            </w:r>
            <w:r w:rsidRPr="00F749FE">
              <w:rPr>
                <w:rFonts w:ascii="Sylfaen" w:eastAsia="Times New Roman" w:hAnsi="Sylfaen" w:cs="Sylfaen"/>
                <w:bCs/>
                <w:lang w:val="ka-GE" w:eastAsia="ru-RU"/>
              </w:rPr>
              <w:t xml:space="preserve"> მოიცავს 1-7 კვირის მასალას და ტარდება მე-8</w:t>
            </w:r>
            <w:r w:rsidR="00866A29" w:rsidRPr="00F749FE">
              <w:rPr>
                <w:rFonts w:ascii="Sylfaen" w:eastAsia="Times New Roman" w:hAnsi="Sylfaen" w:cs="Sylfaen"/>
                <w:bCs/>
                <w:lang w:val="ka-GE" w:eastAsia="ru-RU"/>
              </w:rPr>
              <w:t xml:space="preserve"> კვირაში.  </w:t>
            </w:r>
            <w:r w:rsidR="00BA7981" w:rsidRPr="00F749FE">
              <w:rPr>
                <w:rFonts w:ascii="Sylfaen" w:eastAsia="Times New Roman" w:hAnsi="Sylfaen" w:cs="Sylfaen"/>
                <w:bCs/>
                <w:lang w:val="ka-GE" w:eastAsia="ru-RU"/>
              </w:rPr>
              <w:t>დასკვნით</w:t>
            </w:r>
            <w:r w:rsidR="00153573" w:rsidRPr="00F749FE">
              <w:rPr>
                <w:rFonts w:ascii="Sylfaen" w:eastAsia="Times New Roman" w:hAnsi="Sylfaen" w:cs="Sylfaen"/>
                <w:bCs/>
                <w:lang w:val="ka-GE" w:eastAsia="ru-RU"/>
              </w:rPr>
              <w:t>ი გამოცდა</w:t>
            </w:r>
            <w:r w:rsidR="00866A29" w:rsidRPr="00F749FE">
              <w:rPr>
                <w:rFonts w:ascii="Sylfaen" w:eastAsia="Times New Roman" w:hAnsi="Sylfaen" w:cs="Sylfaen"/>
                <w:bCs/>
                <w:lang w:val="ka-GE" w:eastAsia="ru-RU"/>
              </w:rPr>
              <w:t xml:space="preserve"> ტარდება მე-1</w:t>
            </w:r>
            <w:r w:rsidRPr="00F749FE">
              <w:rPr>
                <w:rFonts w:ascii="Sylfaen" w:eastAsia="Times New Roman" w:hAnsi="Sylfaen" w:cs="Sylfaen"/>
                <w:bCs/>
                <w:lang w:val="ka-GE" w:eastAsia="ru-RU"/>
              </w:rPr>
              <w:t>7</w:t>
            </w:r>
            <w:r w:rsidR="00570684">
              <w:rPr>
                <w:rFonts w:ascii="Sylfaen" w:eastAsia="Times New Roman" w:hAnsi="Sylfaen" w:cs="Sylfaen"/>
                <w:bCs/>
                <w:lang w:val="ka-GE" w:eastAsia="ru-RU"/>
              </w:rPr>
              <w:t>, მე</w:t>
            </w:r>
            <w:r w:rsidR="006872F7" w:rsidRPr="00F749FE">
              <w:rPr>
                <w:rFonts w:ascii="Sylfaen" w:eastAsia="Times New Roman" w:hAnsi="Sylfaen" w:cs="Sylfaen"/>
                <w:bCs/>
                <w:lang w:val="ka-GE" w:eastAsia="ru-RU"/>
              </w:rPr>
              <w:t>-1</w:t>
            </w:r>
            <w:r w:rsidRPr="00F749FE">
              <w:rPr>
                <w:rFonts w:ascii="Sylfaen" w:eastAsia="Times New Roman" w:hAnsi="Sylfaen" w:cs="Sylfaen"/>
                <w:bCs/>
                <w:lang w:val="ka-GE" w:eastAsia="ru-RU"/>
              </w:rPr>
              <w:t>8</w:t>
            </w:r>
            <w:r w:rsidR="00866A29" w:rsidRPr="00F749FE">
              <w:rPr>
                <w:rFonts w:ascii="Sylfaen" w:eastAsia="Times New Roman" w:hAnsi="Sylfaen" w:cs="Sylfaen"/>
                <w:bCs/>
                <w:lang w:val="ka-GE" w:eastAsia="ru-RU"/>
              </w:rPr>
              <w:t xml:space="preserve"> კვირ</w:t>
            </w:r>
            <w:r w:rsidR="00153573" w:rsidRPr="00F749FE">
              <w:rPr>
                <w:rFonts w:ascii="Sylfaen" w:eastAsia="Times New Roman" w:hAnsi="Sylfaen" w:cs="Sylfaen"/>
                <w:bCs/>
                <w:lang w:val="ka-GE" w:eastAsia="ru-RU"/>
              </w:rPr>
              <w:t>აში</w:t>
            </w:r>
            <w:r w:rsidR="00866A29" w:rsidRPr="00F749FE">
              <w:rPr>
                <w:rFonts w:ascii="Sylfaen" w:eastAsia="Times New Roman" w:hAnsi="Sylfaen" w:cs="Sylfaen"/>
                <w:bCs/>
                <w:lang w:val="ka-GE" w:eastAsia="ru-RU"/>
              </w:rPr>
              <w:t xml:space="preserve"> და მოიცავს მთელს განვლილ მასალას.</w:t>
            </w:r>
          </w:p>
          <w:p w14:paraId="795F27B4" w14:textId="77777777" w:rsidR="00866A29" w:rsidRPr="00F749FE" w:rsidRDefault="00866A29" w:rsidP="00A636FC">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სტუდენტის დამოუკიდებელი მუშაობისა და</w:t>
            </w:r>
            <w:r w:rsidR="000C5E49" w:rsidRPr="00F749FE">
              <w:rPr>
                <w:rFonts w:ascii="Sylfaen" w:eastAsia="Times New Roman" w:hAnsi="Sylfaen" w:cs="Sylfaen"/>
                <w:bCs/>
                <w:lang w:val="ka-GE" w:eastAsia="ru-RU"/>
              </w:rPr>
              <w:t xml:space="preserve"> აქტიურობის შეფასება ხდება მე-16</w:t>
            </w:r>
            <w:r w:rsidRPr="00F749FE">
              <w:rPr>
                <w:rFonts w:ascii="Sylfaen" w:eastAsia="Times New Roman" w:hAnsi="Sylfaen" w:cs="Sylfaen"/>
                <w:bCs/>
                <w:lang w:val="ka-GE" w:eastAsia="ru-RU"/>
              </w:rPr>
              <w:t xml:space="preserve"> კვირის ბოლოსათვის </w:t>
            </w:r>
            <w:r w:rsidR="000C5E49" w:rsidRPr="00F749FE">
              <w:rPr>
                <w:rFonts w:ascii="Sylfaen" w:eastAsia="Times New Roman" w:hAnsi="Sylfaen" w:cs="Sylfaen"/>
                <w:bCs/>
                <w:lang w:val="ka-GE" w:eastAsia="ru-RU"/>
              </w:rPr>
              <w:t>3</w:t>
            </w:r>
            <w:r w:rsidR="006872F7" w:rsidRPr="00F749FE">
              <w:rPr>
                <w:rFonts w:ascii="Sylfaen" w:eastAsia="Times New Roman" w:hAnsi="Sylfaen" w:cs="Sylfaen"/>
                <w:bCs/>
                <w:lang w:val="ka-GE" w:eastAsia="ru-RU"/>
              </w:rPr>
              <w:t>0</w:t>
            </w:r>
            <w:r w:rsidRPr="00F749FE">
              <w:rPr>
                <w:rFonts w:ascii="Sylfaen" w:eastAsia="Times New Roman" w:hAnsi="Sylfaen" w:cs="Sylfaen"/>
                <w:bCs/>
                <w:lang w:val="ka-GE" w:eastAsia="ru-RU"/>
              </w:rPr>
              <w:t xml:space="preserve"> ქულიანი სისტემით</w:t>
            </w:r>
            <w:r w:rsidR="00BA7981" w:rsidRPr="00F749FE">
              <w:rPr>
                <w:rFonts w:ascii="Sylfaen" w:eastAsia="Times New Roman" w:hAnsi="Sylfaen" w:cs="Sylfaen"/>
                <w:bCs/>
                <w:lang w:val="ka-GE" w:eastAsia="ru-RU"/>
              </w:rPr>
              <w:t>.</w:t>
            </w:r>
          </w:p>
          <w:p w14:paraId="52832D0F" w14:textId="77777777" w:rsidR="00866A29" w:rsidRPr="00F749FE" w:rsidRDefault="00BA7981" w:rsidP="00A636FC">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 xml:space="preserve">სტუდენტის </w:t>
            </w:r>
            <w:r w:rsidR="00866A29" w:rsidRPr="00F749FE">
              <w:rPr>
                <w:rFonts w:ascii="Sylfaen" w:eastAsia="Times New Roman" w:hAnsi="Sylfaen" w:cs="Sylfaen"/>
                <w:bCs/>
                <w:lang w:val="ka-GE" w:eastAsia="ru-RU"/>
              </w:rPr>
              <w:t>აქტი</w:t>
            </w:r>
            <w:r w:rsidRPr="00F749FE">
              <w:rPr>
                <w:rFonts w:ascii="Sylfaen" w:eastAsia="Times New Roman" w:hAnsi="Sylfaen" w:cs="Sylfaen"/>
                <w:bCs/>
                <w:lang w:val="ka-GE" w:eastAsia="ru-RU"/>
              </w:rPr>
              <w:t>ვ</w:t>
            </w:r>
            <w:r w:rsidR="00866A29" w:rsidRPr="00F749FE">
              <w:rPr>
                <w:rFonts w:ascii="Sylfaen" w:eastAsia="Times New Roman" w:hAnsi="Sylfaen" w:cs="Sylfaen"/>
                <w:bCs/>
                <w:lang w:val="ka-GE" w:eastAsia="ru-RU"/>
              </w:rPr>
              <w:t>ობის</w:t>
            </w:r>
            <w:r w:rsidRPr="00F749FE">
              <w:rPr>
                <w:rFonts w:ascii="Sylfaen" w:eastAsia="Times New Roman" w:hAnsi="Sylfaen" w:cs="Sylfaen"/>
                <w:bCs/>
                <w:lang w:val="ka-GE" w:eastAsia="ru-RU"/>
              </w:rPr>
              <w:t xml:space="preserve"> შემადგენელი კომპონენტების</w:t>
            </w:r>
            <w:r w:rsidR="00866A29" w:rsidRPr="00F749FE">
              <w:rPr>
                <w:rFonts w:ascii="Sylfaen" w:eastAsia="Times New Roman" w:hAnsi="Sylfaen" w:cs="Sylfaen"/>
                <w:bCs/>
                <w:lang w:val="ka-GE" w:eastAsia="ru-RU"/>
              </w:rPr>
              <w:t xml:space="preserve"> პროცენტული წილი დამოკიდებულია მოდულის სპეციფიკაზე.</w:t>
            </w:r>
          </w:p>
          <w:p w14:paraId="0D647E48" w14:textId="77777777" w:rsidR="000C5E49" w:rsidRPr="00F749FE" w:rsidRDefault="000C5E49" w:rsidP="00A636FC">
            <w:pPr>
              <w:spacing w:after="0" w:line="240" w:lineRule="auto"/>
              <w:jc w:val="both"/>
              <w:outlineLvl w:val="2"/>
              <w:rPr>
                <w:rFonts w:ascii="Sylfaen" w:eastAsia="Times New Roman" w:hAnsi="Sylfaen" w:cs="Sylfaen"/>
                <w:bCs/>
                <w:lang w:val="ka-GE" w:eastAsia="ru-RU"/>
              </w:rPr>
            </w:pPr>
          </w:p>
          <w:p w14:paraId="634D3DDC" w14:textId="77777777" w:rsidR="000C5E49" w:rsidRPr="00F749FE" w:rsidRDefault="000C5E49" w:rsidP="00A636FC">
            <w:pPr>
              <w:pStyle w:val="abzacixml"/>
              <w:tabs>
                <w:tab w:val="left" w:pos="342"/>
              </w:tabs>
              <w:rPr>
                <w:lang w:val="ka-GE"/>
              </w:rPr>
            </w:pPr>
            <w:r w:rsidRPr="00F749FE">
              <w:rPr>
                <w:lang w:val="ka-GE"/>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14:paraId="254B197C" w14:textId="77777777" w:rsidR="000C5E49" w:rsidRPr="00F749FE" w:rsidRDefault="000C5E49" w:rsidP="00A636FC">
            <w:pPr>
              <w:pStyle w:val="abzacixml"/>
              <w:tabs>
                <w:tab w:val="left" w:pos="342"/>
              </w:tabs>
              <w:rPr>
                <w:lang w:val="ka-GE"/>
              </w:rPr>
            </w:pPr>
            <w:r w:rsidRPr="00F749FE">
              <w:rPr>
                <w:rFonts w:cs="Sylfaen"/>
                <w:lang w:val="ka-GE"/>
              </w:rPr>
              <w:t>დასკვნით გამოცდაზე სტუდენტის მიერ მიღებული შეფასების მინიმალური ზღვარი განისაზღვროს 15 ქულით.</w:t>
            </w:r>
          </w:p>
          <w:p w14:paraId="4D1D677D" w14:textId="77777777" w:rsidR="000C5E49" w:rsidRPr="00F749FE" w:rsidRDefault="000C5E49" w:rsidP="00A636FC">
            <w:pPr>
              <w:spacing w:after="0" w:line="240" w:lineRule="auto"/>
              <w:jc w:val="both"/>
              <w:rPr>
                <w:rFonts w:ascii="Sylfaen" w:hAnsi="Sylfaen" w:cs="Arial"/>
                <w:bCs/>
                <w:lang w:val="ka-GE"/>
              </w:rPr>
            </w:pPr>
            <w:r w:rsidRPr="00F749FE">
              <w:rPr>
                <w:rFonts w:ascii="Sylfaen" w:hAnsi="Sylfaen" w:cs="Arial"/>
                <w:bCs/>
                <w:lang w:val="ka-GE"/>
              </w:rPr>
              <w:t>შეფასების სისტემით დასაშვებია:</w:t>
            </w:r>
          </w:p>
          <w:p w14:paraId="7C17FE26" w14:textId="77777777" w:rsidR="000C5E49" w:rsidRPr="00F749FE" w:rsidRDefault="000C5E49" w:rsidP="00A636FC">
            <w:pPr>
              <w:spacing w:after="0" w:line="240" w:lineRule="auto"/>
              <w:jc w:val="both"/>
              <w:rPr>
                <w:rFonts w:ascii="Sylfaen" w:hAnsi="Sylfaen" w:cs="Arial"/>
                <w:bCs/>
                <w:lang w:val="ka-GE"/>
              </w:rPr>
            </w:pPr>
            <w:r w:rsidRPr="00F749FE">
              <w:rPr>
                <w:rFonts w:ascii="Sylfaen" w:hAnsi="Sylfaen" w:cs="Arial"/>
                <w:bCs/>
                <w:lang w:val="ka-GE"/>
              </w:rPr>
              <w:t xml:space="preserve">       ა) ხუთი სახის დადებითი შეფასება:</w:t>
            </w:r>
          </w:p>
          <w:p w14:paraId="3F7DEC8B" w14:textId="77777777" w:rsidR="000C5E49" w:rsidRPr="00F749FE" w:rsidRDefault="000C5E49" w:rsidP="00A636FC">
            <w:pPr>
              <w:spacing w:after="0" w:line="240" w:lineRule="auto"/>
              <w:ind w:left="360"/>
              <w:jc w:val="both"/>
              <w:rPr>
                <w:rFonts w:ascii="Sylfaen" w:hAnsi="Sylfaen" w:cs="Sylfaen"/>
                <w:bCs/>
                <w:lang w:val="ka-GE"/>
              </w:rPr>
            </w:pPr>
            <w:r w:rsidRPr="00F749FE">
              <w:rPr>
                <w:rFonts w:ascii="Sylfaen" w:hAnsi="Sylfaen" w:cs="Sylfaen"/>
                <w:bCs/>
                <w:lang w:val="ka-GE"/>
              </w:rPr>
              <w:t>(A) ფრიადი – შეფასების 91-100 ქულა;</w:t>
            </w:r>
          </w:p>
          <w:p w14:paraId="5CE86A55" w14:textId="77777777" w:rsidR="000C5E49" w:rsidRPr="00F749FE" w:rsidRDefault="000C5E49" w:rsidP="00A636FC">
            <w:pPr>
              <w:spacing w:after="0" w:line="240" w:lineRule="auto"/>
              <w:ind w:left="360"/>
              <w:jc w:val="both"/>
              <w:rPr>
                <w:rFonts w:ascii="Sylfaen" w:hAnsi="Sylfaen" w:cs="Sylfaen"/>
                <w:bCs/>
                <w:lang w:val="ka-GE"/>
              </w:rPr>
            </w:pPr>
            <w:r w:rsidRPr="00F749FE">
              <w:rPr>
                <w:rFonts w:ascii="Sylfaen" w:hAnsi="Sylfaen" w:cs="Sylfaen"/>
                <w:bCs/>
                <w:lang w:val="ka-GE"/>
              </w:rPr>
              <w:t>(B) ძალიან კარგი – მაქსიმალური შეფასების 81-90 ქულა;</w:t>
            </w:r>
          </w:p>
          <w:p w14:paraId="5B4436EA" w14:textId="77777777" w:rsidR="000C5E49" w:rsidRPr="00F749FE" w:rsidRDefault="000C5E49" w:rsidP="00A636FC">
            <w:pPr>
              <w:spacing w:after="0" w:line="240" w:lineRule="auto"/>
              <w:ind w:left="360"/>
              <w:jc w:val="both"/>
              <w:rPr>
                <w:rFonts w:ascii="Sylfaen" w:hAnsi="Sylfaen" w:cs="Sylfaen"/>
                <w:bCs/>
                <w:lang w:val="ka-GE"/>
              </w:rPr>
            </w:pPr>
            <w:r w:rsidRPr="00F749FE">
              <w:rPr>
                <w:rFonts w:ascii="Sylfaen" w:hAnsi="Sylfaen" w:cs="Sylfaen"/>
                <w:bCs/>
                <w:lang w:val="ka-GE"/>
              </w:rPr>
              <w:t>(C) კარგი – მაქსიმალური შეფასების 71-80 ქულა;</w:t>
            </w:r>
          </w:p>
          <w:p w14:paraId="62FB8865" w14:textId="77777777" w:rsidR="000C5E49" w:rsidRPr="00F749FE" w:rsidRDefault="000C5E49" w:rsidP="00A636FC">
            <w:pPr>
              <w:spacing w:after="0" w:line="240" w:lineRule="auto"/>
              <w:ind w:left="360"/>
              <w:jc w:val="both"/>
              <w:rPr>
                <w:rFonts w:ascii="Sylfaen" w:hAnsi="Sylfaen" w:cs="Sylfaen"/>
                <w:bCs/>
                <w:lang w:val="ka-GE"/>
              </w:rPr>
            </w:pPr>
            <w:r w:rsidRPr="00F749FE">
              <w:rPr>
                <w:rFonts w:ascii="Sylfaen" w:hAnsi="Sylfaen" w:cs="Sylfaen"/>
                <w:bCs/>
                <w:lang w:val="ka-GE"/>
              </w:rPr>
              <w:t>(D) დამაკმაყოფილებელი – მაქსიმალური შეფასების 61-70 ქულა;</w:t>
            </w:r>
          </w:p>
          <w:p w14:paraId="66AC7F47" w14:textId="77777777" w:rsidR="000C5E49" w:rsidRPr="00F749FE" w:rsidRDefault="000C5E49" w:rsidP="00A636FC">
            <w:pPr>
              <w:spacing w:after="0" w:line="240" w:lineRule="auto"/>
              <w:ind w:left="360"/>
              <w:jc w:val="both"/>
              <w:rPr>
                <w:rFonts w:ascii="Sylfaen" w:hAnsi="Sylfaen" w:cs="Sylfaen"/>
                <w:bCs/>
                <w:lang w:val="ka-GE"/>
              </w:rPr>
            </w:pPr>
            <w:r w:rsidRPr="00F749FE">
              <w:rPr>
                <w:rFonts w:ascii="Sylfaen" w:hAnsi="Sylfaen" w:cs="Sylfaen"/>
                <w:bCs/>
                <w:lang w:val="ka-GE"/>
              </w:rPr>
              <w:t>(E) საკმარისი – მაქსიმალური შეფასების 51-60 ქულა.</w:t>
            </w:r>
          </w:p>
          <w:p w14:paraId="029BB8EA" w14:textId="77777777" w:rsidR="000C5E49" w:rsidRPr="00F749FE" w:rsidRDefault="000C5E49" w:rsidP="00A636FC">
            <w:pPr>
              <w:spacing w:after="0" w:line="240" w:lineRule="auto"/>
              <w:ind w:hanging="720"/>
              <w:jc w:val="both"/>
              <w:rPr>
                <w:rFonts w:ascii="Sylfaen" w:hAnsi="Sylfaen" w:cs="Sylfaen"/>
                <w:bCs/>
                <w:lang w:val="af-ZA"/>
              </w:rPr>
            </w:pPr>
            <w:r w:rsidRPr="00F749FE">
              <w:rPr>
                <w:rFonts w:ascii="Sylfaen" w:hAnsi="Sylfaen" w:cs="Sylfaen"/>
                <w:bCs/>
                <w:lang w:val="ka-GE"/>
              </w:rPr>
              <w:t xml:space="preserve">                    </w:t>
            </w:r>
            <w:r w:rsidRPr="00F749FE">
              <w:rPr>
                <w:rFonts w:ascii="Sylfaen" w:hAnsi="Sylfaen" w:cs="Sylfaen"/>
                <w:bCs/>
                <w:lang w:val="af-ZA"/>
              </w:rPr>
              <w:t>ბ) ორი სახის უარყოფითი შეფასება:</w:t>
            </w:r>
          </w:p>
          <w:p w14:paraId="2B118EA0" w14:textId="77777777" w:rsidR="000C5E49" w:rsidRPr="00F749FE" w:rsidRDefault="000C5E49" w:rsidP="00A636FC">
            <w:pPr>
              <w:spacing w:after="0" w:line="240" w:lineRule="auto"/>
              <w:ind w:firstLine="360"/>
              <w:jc w:val="both"/>
              <w:rPr>
                <w:rFonts w:ascii="Sylfaen" w:hAnsi="Sylfaen" w:cs="Sylfaen"/>
                <w:bCs/>
                <w:lang w:val="ka-GE"/>
              </w:rPr>
            </w:pPr>
            <w:r w:rsidRPr="00F749FE">
              <w:rPr>
                <w:rFonts w:ascii="Sylfaen" w:hAnsi="Sylfaen" w:cs="Sylfaen"/>
                <w:bCs/>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5B994AA5" w14:textId="77777777" w:rsidR="000C5E49" w:rsidRPr="00F749FE" w:rsidRDefault="000C5E49" w:rsidP="00A636FC">
            <w:pPr>
              <w:spacing w:after="0" w:line="240" w:lineRule="auto"/>
              <w:ind w:firstLine="360"/>
              <w:jc w:val="both"/>
              <w:rPr>
                <w:rFonts w:ascii="Sylfaen" w:hAnsi="Sylfaen" w:cs="Sylfaen"/>
                <w:bCs/>
                <w:lang w:val="ka-GE"/>
              </w:rPr>
            </w:pPr>
            <w:r w:rsidRPr="00F749FE">
              <w:rPr>
                <w:rFonts w:ascii="Sylfaen" w:hAnsi="Sylfaen" w:cs="Sylfaen"/>
                <w:bCs/>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22D18777" w14:textId="77777777" w:rsidR="000C5E49" w:rsidRPr="00F749FE" w:rsidRDefault="000C5E49" w:rsidP="00A636FC">
            <w:pPr>
              <w:spacing w:after="0" w:line="240" w:lineRule="auto"/>
              <w:jc w:val="both"/>
              <w:rPr>
                <w:rFonts w:ascii="Sylfaen" w:hAnsi="Sylfaen" w:cs="Arial"/>
                <w:lang w:val="af-ZA"/>
              </w:rPr>
            </w:pPr>
            <w:r w:rsidRPr="00F749FE">
              <w:rPr>
                <w:rFonts w:ascii="Sylfaen" w:hAnsi="Sylfaen" w:cs="Arial"/>
                <w:lang w:val="ka-GE"/>
              </w:rPr>
              <w:t xml:space="preserve">საბოლოო </w:t>
            </w:r>
            <w:r w:rsidRPr="00F749FE">
              <w:rPr>
                <w:rFonts w:ascii="Sylfaen" w:hAnsi="Sylfaen" w:cs="Arial"/>
                <w:lang w:val="af-ZA"/>
              </w:rPr>
              <w:t>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14:paraId="5B46ACCE" w14:textId="77777777" w:rsidR="000C5E49" w:rsidRPr="00F749FE" w:rsidRDefault="000C5E49" w:rsidP="00A636FC">
            <w:pPr>
              <w:spacing w:after="0" w:line="240" w:lineRule="auto"/>
              <w:jc w:val="both"/>
              <w:rPr>
                <w:rFonts w:ascii="Sylfaen" w:eastAsia="Times New Roman" w:hAnsi="Sylfaen"/>
                <w:lang w:val="ka-GE" w:eastAsia="ru-RU"/>
              </w:rPr>
            </w:pPr>
            <w:r w:rsidRPr="00F749FE">
              <w:rPr>
                <w:rFonts w:ascii="Sylfaen" w:hAnsi="Sylfaen" w:cs="Sylfaen"/>
                <w:bCs/>
                <w:lang w:val="ka-GE"/>
              </w:rPr>
              <w:lastRenderedPageBreak/>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41604D1A" w14:textId="77777777" w:rsidR="000C5E49" w:rsidRPr="00F749FE" w:rsidRDefault="000C5E49" w:rsidP="00A636FC">
            <w:pPr>
              <w:spacing w:after="0" w:line="240" w:lineRule="auto"/>
              <w:jc w:val="both"/>
              <w:outlineLvl w:val="2"/>
              <w:rPr>
                <w:rFonts w:ascii="Sylfaen" w:eastAsia="Times New Roman" w:hAnsi="Sylfaen" w:cs="Sylfaen"/>
                <w:bCs/>
                <w:lang w:val="ka-GE" w:eastAsia="ru-RU"/>
              </w:rPr>
            </w:pPr>
            <w:r w:rsidRPr="00F749FE">
              <w:rPr>
                <w:rFonts w:ascii="Sylfaen" w:hAnsi="Sylfaen" w:cs="Arial"/>
                <w:lang w:val="ka-GE"/>
              </w:rPr>
              <w:t>შუალედური, დასკვნითი და დამატებითი გამოცდები ტარდება წერილობითი ფორმით ერთიანი საგამოცდო ცენტრის მეშვეობით</w:t>
            </w:r>
          </w:p>
          <w:p w14:paraId="267AB85C" w14:textId="77777777" w:rsidR="000C5E49" w:rsidRPr="00F749FE" w:rsidRDefault="000C5E49" w:rsidP="00A636FC">
            <w:pPr>
              <w:spacing w:after="0" w:line="240" w:lineRule="auto"/>
              <w:jc w:val="both"/>
              <w:outlineLvl w:val="2"/>
              <w:rPr>
                <w:rFonts w:ascii="Sylfaen" w:eastAsia="Times New Roman" w:hAnsi="Sylfaen" w:cs="Sylfaen"/>
                <w:bCs/>
                <w:i/>
                <w:lang w:eastAsia="ru-RU"/>
              </w:rPr>
            </w:pPr>
          </w:p>
          <w:p w14:paraId="4CFF7A10" w14:textId="77777777" w:rsidR="00914863" w:rsidRPr="00F749FE" w:rsidRDefault="00914863" w:rsidP="00A636FC">
            <w:pPr>
              <w:spacing w:after="0" w:line="240" w:lineRule="auto"/>
              <w:jc w:val="both"/>
              <w:outlineLvl w:val="2"/>
              <w:rPr>
                <w:rFonts w:ascii="Sylfaen" w:eastAsia="Times New Roman" w:hAnsi="Sylfaen" w:cs="Sylfaen"/>
                <w:bCs/>
                <w:i/>
                <w:lang w:val="ka-GE" w:eastAsia="ru-RU"/>
              </w:rPr>
            </w:pPr>
            <w:r w:rsidRPr="00F749FE">
              <w:rPr>
                <w:rFonts w:ascii="Sylfaen" w:eastAsia="Times New Roman" w:hAnsi="Sylfaen" w:cs="Sylfaen"/>
                <w:bCs/>
                <w:i/>
                <w:lang w:eastAsia="ru-RU"/>
              </w:rPr>
              <w:t>კონკრეტული</w:t>
            </w:r>
            <w:r w:rsidR="000C5E49" w:rsidRPr="00F749FE">
              <w:rPr>
                <w:rFonts w:ascii="Sylfaen" w:eastAsia="Times New Roman" w:hAnsi="Sylfaen" w:cs="Sylfaen"/>
                <w:bCs/>
                <w:i/>
                <w:lang w:val="ka-GE" w:eastAsia="ru-RU"/>
              </w:rPr>
              <w:t xml:space="preserve"> </w:t>
            </w:r>
            <w:r w:rsidRPr="00F749FE">
              <w:rPr>
                <w:rFonts w:ascii="Sylfaen" w:eastAsia="Times New Roman" w:hAnsi="Sylfaen" w:cs="Sylfaen"/>
                <w:bCs/>
                <w:i/>
                <w:lang w:eastAsia="ru-RU"/>
              </w:rPr>
              <w:t>შეფასების</w:t>
            </w:r>
            <w:r w:rsidR="000C5E49" w:rsidRPr="00F749FE">
              <w:rPr>
                <w:rFonts w:ascii="Sylfaen" w:eastAsia="Times New Roman" w:hAnsi="Sylfaen" w:cs="Sylfaen"/>
                <w:bCs/>
                <w:i/>
                <w:lang w:val="ka-GE" w:eastAsia="ru-RU"/>
              </w:rPr>
              <w:t xml:space="preserve"> </w:t>
            </w:r>
            <w:r w:rsidRPr="00F749FE">
              <w:rPr>
                <w:rFonts w:ascii="Sylfaen" w:eastAsia="Times New Roman" w:hAnsi="Sylfaen" w:cs="Sylfaen"/>
                <w:bCs/>
                <w:i/>
                <w:lang w:eastAsia="ru-RU"/>
              </w:rPr>
              <w:t>კრიტერიუმები</w:t>
            </w:r>
            <w:r w:rsidR="000C5E49" w:rsidRPr="00F749FE">
              <w:rPr>
                <w:rFonts w:ascii="Sylfaen" w:eastAsia="Times New Roman" w:hAnsi="Sylfaen" w:cs="Sylfaen"/>
                <w:bCs/>
                <w:i/>
                <w:lang w:val="ka-GE" w:eastAsia="ru-RU"/>
              </w:rPr>
              <w:t xml:space="preserve"> </w:t>
            </w:r>
            <w:r w:rsidRPr="00F749FE">
              <w:rPr>
                <w:rFonts w:ascii="Sylfaen" w:eastAsia="Times New Roman" w:hAnsi="Sylfaen" w:cs="Sylfaen"/>
                <w:bCs/>
                <w:i/>
                <w:lang w:eastAsia="ru-RU"/>
              </w:rPr>
              <w:t>იხ. კონკრეტული</w:t>
            </w:r>
            <w:r w:rsidR="000C5E49" w:rsidRPr="00F749FE">
              <w:rPr>
                <w:rFonts w:ascii="Sylfaen" w:eastAsia="Times New Roman" w:hAnsi="Sylfaen" w:cs="Sylfaen"/>
                <w:bCs/>
                <w:i/>
                <w:lang w:val="ka-GE" w:eastAsia="ru-RU"/>
              </w:rPr>
              <w:t xml:space="preserve"> </w:t>
            </w:r>
            <w:r w:rsidRPr="00F749FE">
              <w:rPr>
                <w:rFonts w:ascii="Sylfaen" w:eastAsia="Times New Roman" w:hAnsi="Sylfaen" w:cs="Sylfaen"/>
                <w:bCs/>
                <w:i/>
                <w:lang w:eastAsia="ru-RU"/>
              </w:rPr>
              <w:t>კურსის</w:t>
            </w:r>
            <w:r w:rsidR="000C5E49" w:rsidRPr="00F749FE">
              <w:rPr>
                <w:rFonts w:ascii="Sylfaen" w:eastAsia="Times New Roman" w:hAnsi="Sylfaen" w:cs="Sylfaen"/>
                <w:bCs/>
                <w:i/>
                <w:lang w:val="ka-GE" w:eastAsia="ru-RU"/>
              </w:rPr>
              <w:t xml:space="preserve"> </w:t>
            </w:r>
            <w:r w:rsidRPr="00F749FE">
              <w:rPr>
                <w:rFonts w:ascii="Sylfaen" w:eastAsia="Times New Roman" w:hAnsi="Sylfaen" w:cs="Sylfaen"/>
                <w:bCs/>
                <w:i/>
                <w:lang w:eastAsia="ru-RU"/>
              </w:rPr>
              <w:t>სილაბუსებში.</w:t>
            </w:r>
          </w:p>
        </w:tc>
      </w:tr>
      <w:tr w:rsidR="00914863" w:rsidRPr="00F749FE" w14:paraId="76EAF8BD" w14:textId="77777777" w:rsidTr="00A636FC">
        <w:tc>
          <w:tcPr>
            <w:tcW w:w="1059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A032D3A" w14:textId="77777777" w:rsidR="00914863" w:rsidRPr="00F749FE" w:rsidRDefault="00914863" w:rsidP="00A636FC">
            <w:pPr>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lastRenderedPageBreak/>
              <w:t>დასაქმების სფეროები</w:t>
            </w:r>
          </w:p>
        </w:tc>
      </w:tr>
      <w:tr w:rsidR="00914863" w:rsidRPr="00F749FE" w14:paraId="76D2816B" w14:textId="77777777" w:rsidTr="00A636FC">
        <w:tc>
          <w:tcPr>
            <w:tcW w:w="10590" w:type="dxa"/>
            <w:gridSpan w:val="4"/>
            <w:tcBorders>
              <w:top w:val="single" w:sz="18" w:space="0" w:color="auto"/>
              <w:left w:val="single" w:sz="18" w:space="0" w:color="auto"/>
              <w:bottom w:val="single" w:sz="18" w:space="0" w:color="auto"/>
              <w:right w:val="single" w:sz="18" w:space="0" w:color="auto"/>
            </w:tcBorders>
          </w:tcPr>
          <w:p w14:paraId="2F554F5D" w14:textId="77777777" w:rsidR="00914863" w:rsidRPr="00F749FE" w:rsidRDefault="003F15D6" w:rsidP="00A636FC">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ru-RU" w:eastAsia="ru-RU"/>
              </w:rPr>
              <w:t>საბაკალავრო პროგრამის – გამოყენებითი ბიო</w:t>
            </w:r>
            <w:r w:rsidRPr="00F749FE">
              <w:rPr>
                <w:rFonts w:ascii="Sylfaen" w:eastAsia="Times New Roman" w:hAnsi="Sylfaen" w:cs="Sylfaen"/>
                <w:bCs/>
                <w:lang w:val="ka-GE" w:eastAsia="ru-RU"/>
              </w:rPr>
              <w:t xml:space="preserve">მეცნიერებები (ბიოტექნოლოგია) </w:t>
            </w:r>
            <w:r w:rsidRPr="00F749FE">
              <w:rPr>
                <w:rFonts w:ascii="Sylfaen" w:eastAsia="Times New Roman" w:hAnsi="Sylfaen" w:cs="Sylfaen"/>
                <w:bCs/>
                <w:lang w:val="ru-RU" w:eastAsia="ru-RU"/>
              </w:rPr>
              <w:t>– კურსდამთავრებულებს დასაქმების ფართო არეალი აქვთ: ისინი შესაძლოა დასაქმდნენ კლინიკურ-სადიაგნოსტიკო და სამეცნიერო-კვლევითი ინსტიტუტების შესაბამისი პროფილის ლაბორატორიებში; შინაგან საქმეთა და იუსტიციის სამინისტროს სადიაგნოსტიკო ცენტრებში;</w:t>
            </w:r>
            <w:r w:rsidR="000C5E49" w:rsidRPr="00F749FE">
              <w:rPr>
                <w:rFonts w:ascii="Sylfaen" w:eastAsia="Times New Roman" w:hAnsi="Sylfaen" w:cs="Sylfaen"/>
                <w:bCs/>
                <w:lang w:val="ka-GE" w:eastAsia="ru-RU"/>
              </w:rPr>
              <w:t xml:space="preserve"> </w:t>
            </w:r>
            <w:r w:rsidRPr="00F749FE">
              <w:rPr>
                <w:rFonts w:ascii="Sylfaen" w:eastAsia="Times New Roman" w:hAnsi="Sylfaen" w:cs="Sylfaen"/>
                <w:bCs/>
                <w:lang w:val="ru-RU" w:eastAsia="ru-RU"/>
              </w:rPr>
              <w:t>ექსპერტიზის სამსახურებში;</w:t>
            </w:r>
            <w:r w:rsidRPr="00F749FE">
              <w:rPr>
                <w:rFonts w:ascii="Sylfaen" w:eastAsia="Times New Roman" w:hAnsi="Sylfaen" w:cs="Sylfaen"/>
                <w:bCs/>
                <w:lang w:val="ka-GE" w:eastAsia="ru-RU"/>
              </w:rPr>
              <w:t xml:space="preserve"> გარემოს დაცვის და მონიტორინგის სამსახურებში; კვლევით და საკონსულტაციო სამსახურებში; </w:t>
            </w:r>
            <w:r w:rsidRPr="00F749FE">
              <w:rPr>
                <w:rFonts w:ascii="Sylfaen" w:eastAsia="Times New Roman" w:hAnsi="Sylfaen" w:cs="Sylfaen"/>
                <w:bCs/>
                <w:lang w:val="ru-RU" w:eastAsia="ru-RU"/>
              </w:rPr>
              <w:t xml:space="preserve">სანიტარული </w:t>
            </w:r>
            <w:r w:rsidRPr="00F749FE">
              <w:rPr>
                <w:rFonts w:ascii="Sylfaen" w:eastAsia="Times New Roman" w:hAnsi="Sylfaen" w:cs="Sylfaen"/>
                <w:bCs/>
                <w:lang w:val="ka-GE" w:eastAsia="ru-RU"/>
              </w:rPr>
              <w:t xml:space="preserve">და გარემოს </w:t>
            </w:r>
            <w:r w:rsidRPr="00F749FE">
              <w:rPr>
                <w:rFonts w:ascii="Sylfaen" w:eastAsia="Times New Roman" w:hAnsi="Sylfaen" w:cs="Sylfaen"/>
                <w:bCs/>
                <w:lang w:val="ru-RU" w:eastAsia="ru-RU"/>
              </w:rPr>
              <w:t>უსაფრთხოების სამსახურებში; ფარმაკოლოგიურ და ფარმაცევტულ მრეწველობაში; კვების მრეწველობისა და სასოფლო</w:t>
            </w:r>
            <w:r w:rsidRPr="00F749FE">
              <w:rPr>
                <w:rFonts w:ascii="Sylfaen" w:eastAsia="Times New Roman" w:hAnsi="Sylfaen" w:cs="Sylfaen"/>
                <w:bCs/>
                <w:lang w:val="ka-GE" w:eastAsia="ru-RU"/>
              </w:rPr>
              <w:t>-</w:t>
            </w:r>
            <w:r w:rsidRPr="00F749FE">
              <w:rPr>
                <w:rFonts w:ascii="Sylfaen" w:eastAsia="Times New Roman" w:hAnsi="Sylfaen" w:cs="Sylfaen"/>
                <w:bCs/>
                <w:lang w:val="ru-RU" w:eastAsia="ru-RU"/>
              </w:rPr>
              <w:t xml:space="preserve">სამეურნეო პროფილის კერძო კომპანიებში, ზოგადად ისეთ საწარმოებში, სადაც აუცილებელია </w:t>
            </w:r>
            <w:r w:rsidRPr="00F749FE">
              <w:rPr>
                <w:rFonts w:ascii="Sylfaen" w:eastAsia="Times New Roman" w:hAnsi="Sylfaen" w:cs="Sylfaen"/>
                <w:bCs/>
                <w:lang w:val="ka-GE" w:eastAsia="ru-RU"/>
              </w:rPr>
              <w:t xml:space="preserve">სიცოცხლისშემსწავლელი მეცნიერებების როგორც ფუნდამენტური, ასევე გამოყენებითი </w:t>
            </w:r>
            <w:r w:rsidRPr="00F749FE">
              <w:rPr>
                <w:rFonts w:ascii="Sylfaen" w:eastAsia="Times New Roman" w:hAnsi="Sylfaen" w:cs="Sylfaen"/>
                <w:bCs/>
                <w:lang w:val="ru-RU" w:eastAsia="ru-RU"/>
              </w:rPr>
              <w:t xml:space="preserve">დარგების მეთოდებისა და მიდგომების კომპლექსური ცოდნა. მათ აგრეთვე შეეძლებათ გააგრძელონ სწავლა მაგისტრატურაში </w:t>
            </w:r>
            <w:r w:rsidRPr="00F749FE">
              <w:rPr>
                <w:rFonts w:ascii="Sylfaen" w:eastAsia="Times New Roman" w:hAnsi="Sylfaen" w:cs="Sylfaen"/>
                <w:bCs/>
                <w:lang w:val="ka-GE" w:eastAsia="ru-RU"/>
              </w:rPr>
              <w:t xml:space="preserve">გამოყენებითი ბიომეცნიერებებისა და ბიოტექნოლოგიის, </w:t>
            </w:r>
            <w:r w:rsidRPr="00F749FE">
              <w:rPr>
                <w:rFonts w:ascii="Sylfaen" w:eastAsia="Times New Roman" w:hAnsi="Sylfaen" w:cs="Sylfaen"/>
                <w:bCs/>
                <w:lang w:val="ru-RU" w:eastAsia="ru-RU"/>
              </w:rPr>
              <w:t>ბიოლოგიის, კვების, ფარმაცევტული,  ტოქსიკოლოგიური და სხვა მომიჯნავე სპეციალობებ</w:t>
            </w:r>
            <w:r w:rsidRPr="00F749FE">
              <w:rPr>
                <w:rFonts w:ascii="Sylfaen" w:eastAsia="Times New Roman" w:hAnsi="Sylfaen" w:cs="Sylfaen"/>
                <w:bCs/>
                <w:lang w:val="ka-GE" w:eastAsia="ru-RU"/>
              </w:rPr>
              <w:t xml:space="preserve">ებზე. </w:t>
            </w:r>
          </w:p>
        </w:tc>
      </w:tr>
      <w:tr w:rsidR="00914863" w:rsidRPr="00F749FE" w14:paraId="3414FFA7" w14:textId="77777777" w:rsidTr="00A636FC">
        <w:tc>
          <w:tcPr>
            <w:tcW w:w="1059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4BBCF86" w14:textId="77777777" w:rsidR="00914863" w:rsidRPr="00F749FE" w:rsidRDefault="00914863" w:rsidP="00A636FC">
            <w:pPr>
              <w:spacing w:after="0" w:line="240" w:lineRule="auto"/>
              <w:jc w:val="center"/>
              <w:outlineLvl w:val="2"/>
              <w:rPr>
                <w:rFonts w:ascii="Sylfaen" w:eastAsia="Times New Roman" w:hAnsi="Sylfaen" w:cs="Sylfaen"/>
                <w:b/>
                <w:bCs/>
                <w:lang w:val="ka-GE" w:eastAsia="ru-RU"/>
              </w:rPr>
            </w:pPr>
            <w:r w:rsidRPr="00F749FE">
              <w:rPr>
                <w:rFonts w:ascii="Sylfaen" w:eastAsia="Times New Roman" w:hAnsi="Sylfaen" w:cs="Sylfaen"/>
                <w:b/>
                <w:bCs/>
                <w:lang w:val="ka-GE" w:eastAsia="ru-RU"/>
              </w:rPr>
              <w:t>სწავლისათვის აუცილებელი დამხმარე პირობები/რესურსები</w:t>
            </w:r>
          </w:p>
        </w:tc>
      </w:tr>
      <w:tr w:rsidR="00914863" w:rsidRPr="00F749FE" w14:paraId="07B24105" w14:textId="77777777" w:rsidTr="00A636FC">
        <w:tc>
          <w:tcPr>
            <w:tcW w:w="10590" w:type="dxa"/>
            <w:gridSpan w:val="4"/>
            <w:tcBorders>
              <w:top w:val="single" w:sz="18" w:space="0" w:color="auto"/>
              <w:left w:val="single" w:sz="18" w:space="0" w:color="auto"/>
              <w:bottom w:val="single" w:sz="18" w:space="0" w:color="auto"/>
              <w:right w:val="single" w:sz="18" w:space="0" w:color="auto"/>
            </w:tcBorders>
          </w:tcPr>
          <w:p w14:paraId="24A07772" w14:textId="7B2C1B12" w:rsidR="0023341C" w:rsidRPr="00F749FE" w:rsidRDefault="00C65C27" w:rsidP="00A636FC">
            <w:p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 xml:space="preserve">საბაკალავრო პროგრამა </w:t>
            </w:r>
            <w:r w:rsidR="0023341C" w:rsidRPr="00F749FE">
              <w:rPr>
                <w:rFonts w:ascii="Sylfaen" w:eastAsia="Times New Roman" w:hAnsi="Sylfaen" w:cs="Sylfaen"/>
                <w:bCs/>
                <w:lang w:val="ka-GE" w:eastAsia="ru-RU"/>
              </w:rPr>
              <w:t>„გამოყენებით ბიომეცნიერებები (ბიოტექნოლოგია)“ უზრუნველყოფილია საუნივერსიტეტო და საფაკულტეტო აკადემიური და მატერიალურ-ტექნიკური ბაზითა და რესურსებით.</w:t>
            </w:r>
          </w:p>
          <w:p w14:paraId="5F62526B" w14:textId="513E9401" w:rsidR="00205286" w:rsidRPr="009D78E9" w:rsidRDefault="00205286" w:rsidP="00A636FC">
            <w:pPr>
              <w:spacing w:after="0" w:line="240" w:lineRule="auto"/>
              <w:jc w:val="both"/>
              <w:rPr>
                <w:rFonts w:ascii="Sylfaen" w:hAnsi="Sylfaen" w:cs="Sylfaen"/>
                <w:bCs/>
                <w:lang w:val="ka-GE"/>
              </w:rPr>
            </w:pPr>
            <w:r w:rsidRPr="009D78E9">
              <w:rPr>
                <w:rFonts w:ascii="Sylfaen" w:hAnsi="Sylfaen" w:cs="Sylfaen"/>
                <w:bCs/>
                <w:lang w:val="ka-GE"/>
              </w:rPr>
              <w:t>სა</w:t>
            </w:r>
            <w:r w:rsidR="00933818">
              <w:rPr>
                <w:rFonts w:ascii="Sylfaen" w:hAnsi="Sylfaen" w:cs="Sylfaen"/>
                <w:bCs/>
                <w:lang w:val="ka-GE"/>
              </w:rPr>
              <w:t>ს</w:t>
            </w:r>
            <w:r w:rsidRPr="009D78E9">
              <w:rPr>
                <w:rFonts w:ascii="Sylfaen" w:hAnsi="Sylfaen" w:cs="Sylfaen"/>
                <w:bCs/>
                <w:lang w:val="ka-GE"/>
              </w:rPr>
              <w:t>წავლო პროცესისათვის გამოიყენება აწსუ</w:t>
            </w:r>
            <w:r>
              <w:rPr>
                <w:rFonts w:ascii="Sylfaen" w:hAnsi="Sylfaen" w:cs="Sylfaen"/>
                <w:bCs/>
                <w:lang w:val="ka-GE"/>
              </w:rPr>
              <w:t xml:space="preserve"> </w:t>
            </w:r>
            <w:r w:rsidRPr="009D78E9">
              <w:rPr>
                <w:rFonts w:ascii="Sylfaen" w:hAnsi="Sylfaen" w:cs="Sylfaen"/>
                <w:bCs/>
                <w:lang w:val="ka-GE"/>
              </w:rPr>
              <w:t>სალექციო აუდიტორიები,</w:t>
            </w:r>
            <w:r>
              <w:rPr>
                <w:rFonts w:ascii="Sylfaen" w:hAnsi="Sylfaen" w:cs="Sylfaen"/>
                <w:bCs/>
                <w:lang w:val="ka-GE"/>
              </w:rPr>
              <w:t xml:space="preserve"> </w:t>
            </w:r>
            <w:r w:rsidRPr="009D78E9">
              <w:rPr>
                <w:rFonts w:ascii="Sylfaen" w:hAnsi="Sylfaen" w:cs="Sylfaen"/>
                <w:bCs/>
                <w:lang w:val="ka-GE"/>
              </w:rPr>
              <w:t>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w:t>
            </w:r>
            <w:r>
              <w:rPr>
                <w:rFonts w:ascii="Sylfaen" w:hAnsi="Sylfaen" w:cs="Sylfaen"/>
                <w:bCs/>
                <w:lang w:val="ka-GE"/>
              </w:rPr>
              <w:t>ნ</w:t>
            </w:r>
            <w:r w:rsidRPr="009D78E9">
              <w:rPr>
                <w:rFonts w:ascii="Sylfaen" w:hAnsi="Sylfaen" w:cs="Sylfaen"/>
                <w:bCs/>
                <w:lang w:val="ka-GE"/>
              </w:rPr>
              <w:t>ტერნეტში ჩართული კომპიტერული</w:t>
            </w:r>
            <w:r w:rsidRPr="009D78E9">
              <w:rPr>
                <w:rFonts w:ascii="Sylfaen" w:hAnsi="Sylfaen" w:cs="Sylfaen"/>
                <w:bCs/>
              </w:rPr>
              <w:t xml:space="preserve"> </w:t>
            </w:r>
            <w:r w:rsidRPr="009D78E9">
              <w:rPr>
                <w:rFonts w:ascii="Sylfaen" w:hAnsi="Sylfaen" w:cs="Sylfaen"/>
                <w:bCs/>
                <w:lang w:val="ka-GE"/>
              </w:rPr>
              <w:t>ცენტრი,</w:t>
            </w:r>
            <w:r w:rsidRPr="009D78E9">
              <w:rPr>
                <w:rFonts w:ascii="Sylfaen" w:hAnsi="Sylfaen" w:cs="Sylfaen"/>
                <w:bCs/>
              </w:rPr>
              <w:t xml:space="preserve"> </w:t>
            </w:r>
            <w:r w:rsidRPr="009D78E9">
              <w:rPr>
                <w:rFonts w:ascii="Sylfaen" w:hAnsi="Sylfaen" w:cs="Sylfaen"/>
                <w:bCs/>
                <w:lang w:val="ka-GE"/>
              </w:rPr>
              <w:t>საჭირო ინფორმაციის მოპოვების და ელექტრონული ბიბლიოთეკით სარგებლობისათვის</w:t>
            </w:r>
            <w:r w:rsidRPr="009D78E9">
              <w:rPr>
                <w:rFonts w:ascii="Sylfaen" w:hAnsi="Sylfaen" w:cs="Sylfaen"/>
                <w:bCs/>
              </w:rPr>
              <w:t xml:space="preserve"> </w:t>
            </w:r>
            <w:r w:rsidRPr="009D78E9">
              <w:rPr>
                <w:rFonts w:ascii="Sylfaen" w:hAnsi="Sylfaen" w:cs="Sylfaen"/>
                <w:bCs/>
                <w:lang w:val="ka-GE"/>
              </w:rPr>
              <w:t>სტუდენტთა რეგისტრაციის და სასწავლო პროცესის მართვის საუნივერსიტეტო ქსელი. სტუდენტთა აქტი</w:t>
            </w:r>
            <w:r w:rsidR="00933818">
              <w:rPr>
                <w:rFonts w:ascii="Sylfaen" w:hAnsi="Sylfaen" w:cs="Sylfaen"/>
                <w:bCs/>
                <w:lang w:val="ka-GE"/>
              </w:rPr>
              <w:t>ვ</w:t>
            </w:r>
            <w:r w:rsidRPr="009D78E9">
              <w:rPr>
                <w:rFonts w:ascii="Sylfaen" w:hAnsi="Sylfaen" w:cs="Sylfaen"/>
                <w:bCs/>
                <w:lang w:val="ka-GE"/>
              </w:rPr>
              <w:t>ობის ხელშემწყობი სამსახურები. დეპარტამენტში არსებული კერძო ლიტერატურა. ბიოლოგიის დეპარტამენტის კაბინეტ</w:t>
            </w:r>
            <w:r w:rsidR="00933818">
              <w:rPr>
                <w:rFonts w:ascii="Sylfaen" w:hAnsi="Sylfaen" w:cs="Sylfaen"/>
                <w:bCs/>
                <w:lang w:val="ka-GE"/>
              </w:rPr>
              <w:t>-</w:t>
            </w:r>
            <w:r w:rsidRPr="009D78E9">
              <w:rPr>
                <w:rFonts w:ascii="Sylfaen" w:hAnsi="Sylfaen" w:cs="Sylfaen"/>
                <w:bCs/>
                <w:lang w:val="ka-GE"/>
              </w:rPr>
              <w:t>ლაბარატორიები :</w:t>
            </w:r>
          </w:p>
          <w:p w14:paraId="5A00CAFB" w14:textId="646A4630" w:rsidR="00205286" w:rsidRPr="009D78E9" w:rsidRDefault="00205286" w:rsidP="00A636FC">
            <w:pPr>
              <w:spacing w:after="0" w:line="240" w:lineRule="auto"/>
              <w:jc w:val="both"/>
              <w:rPr>
                <w:rFonts w:ascii="Sylfaen" w:hAnsi="Sylfaen" w:cs="Sylfaen"/>
                <w:bCs/>
                <w:lang w:val="ka-GE"/>
              </w:rPr>
            </w:pPr>
            <w:r w:rsidRPr="009D78E9">
              <w:rPr>
                <w:rFonts w:ascii="Sylfaen" w:hAnsi="Sylfaen" w:cs="Sylfaen"/>
                <w:bCs/>
                <w:lang w:val="ka-GE"/>
              </w:rPr>
              <w:t>1.</w:t>
            </w:r>
            <w:r w:rsidRPr="009D78E9">
              <w:rPr>
                <w:rFonts w:ascii="Sylfaen" w:hAnsi="Sylfaen" w:cs="Sylfaen"/>
                <w:bCs/>
              </w:rPr>
              <w:t xml:space="preserve"> </w:t>
            </w:r>
            <w:r w:rsidRPr="009D78E9">
              <w:rPr>
                <w:rFonts w:ascii="Sylfaen" w:hAnsi="Sylfaen" w:cs="Sylfaen"/>
                <w:bCs/>
                <w:lang w:val="ka-GE"/>
              </w:rPr>
              <w:t>უმაღლესი ნერვული მოქმედების კვლევითი ლაბორატორია</w:t>
            </w:r>
            <w:r w:rsidR="00933818">
              <w:rPr>
                <w:rFonts w:ascii="Sylfaen" w:hAnsi="Sylfaen" w:cs="Sylfaen"/>
                <w:bCs/>
                <w:lang w:val="ka-GE"/>
              </w:rPr>
              <w:t xml:space="preserve"> </w:t>
            </w:r>
            <w:r w:rsidRPr="009D78E9">
              <w:rPr>
                <w:rFonts w:ascii="Sylfaen" w:hAnsi="Sylfaen" w:cs="Sylfaen"/>
                <w:bCs/>
                <w:lang w:val="ka-GE"/>
              </w:rPr>
              <w:t>(1101)</w:t>
            </w:r>
          </w:p>
          <w:p w14:paraId="6B77DF8A" w14:textId="77777777" w:rsidR="00205286" w:rsidRPr="009D78E9" w:rsidRDefault="00205286" w:rsidP="00A636FC">
            <w:pPr>
              <w:spacing w:after="0" w:line="240" w:lineRule="auto"/>
              <w:jc w:val="both"/>
              <w:rPr>
                <w:rFonts w:ascii="Sylfaen" w:hAnsi="Sylfaen" w:cs="Sylfaen"/>
                <w:bCs/>
                <w:lang w:val="ka-GE"/>
              </w:rPr>
            </w:pPr>
            <w:r w:rsidRPr="009D78E9">
              <w:rPr>
                <w:rFonts w:ascii="Sylfaen" w:hAnsi="Sylfaen" w:cs="Sylfaen"/>
                <w:bCs/>
                <w:lang w:val="ka-GE"/>
              </w:rPr>
              <w:t>2. გენეტიკის ლაბორატორია (5102)</w:t>
            </w:r>
          </w:p>
          <w:p w14:paraId="70C7A199" w14:textId="77777777" w:rsidR="00205286" w:rsidRPr="009D78E9" w:rsidRDefault="00205286" w:rsidP="00A636FC">
            <w:pPr>
              <w:spacing w:after="0" w:line="240" w:lineRule="auto"/>
              <w:jc w:val="both"/>
              <w:rPr>
                <w:rFonts w:ascii="Sylfaen" w:hAnsi="Sylfaen" w:cs="Sylfaen"/>
                <w:bCs/>
                <w:lang w:val="ka-GE"/>
              </w:rPr>
            </w:pPr>
            <w:r w:rsidRPr="009D78E9">
              <w:rPr>
                <w:rFonts w:ascii="Sylfaen" w:hAnsi="Sylfaen" w:cs="Sylfaen"/>
                <w:bCs/>
                <w:lang w:val="ka-GE"/>
              </w:rPr>
              <w:t>3.</w:t>
            </w:r>
            <w:r w:rsidRPr="009D78E9">
              <w:rPr>
                <w:rFonts w:ascii="Sylfaen" w:hAnsi="Sylfaen" w:cs="Sylfaen"/>
                <w:bCs/>
              </w:rPr>
              <w:t xml:space="preserve"> </w:t>
            </w:r>
            <w:r w:rsidRPr="009D78E9">
              <w:rPr>
                <w:rFonts w:ascii="Sylfaen" w:hAnsi="Sylfaen" w:cs="Sylfaen"/>
                <w:bCs/>
                <w:lang w:val="ka-GE"/>
              </w:rPr>
              <w:t>ჰერბარიუმი(5110)</w:t>
            </w:r>
          </w:p>
          <w:p w14:paraId="358F5D26" w14:textId="540E3E5A" w:rsidR="00205286" w:rsidRPr="009D78E9" w:rsidRDefault="00205286" w:rsidP="00A636FC">
            <w:pPr>
              <w:spacing w:after="0" w:line="240" w:lineRule="auto"/>
              <w:jc w:val="both"/>
              <w:rPr>
                <w:rFonts w:ascii="Sylfaen" w:hAnsi="Sylfaen" w:cs="Sylfaen"/>
                <w:bCs/>
                <w:lang w:val="ka-GE"/>
              </w:rPr>
            </w:pPr>
            <w:r w:rsidRPr="009D78E9">
              <w:rPr>
                <w:rFonts w:ascii="Sylfaen" w:hAnsi="Sylfaen" w:cs="Sylfaen"/>
                <w:bCs/>
                <w:lang w:val="ka-GE"/>
              </w:rPr>
              <w:t>4.</w:t>
            </w:r>
            <w:r w:rsidRPr="009D78E9">
              <w:rPr>
                <w:rFonts w:ascii="Sylfaen" w:hAnsi="Sylfaen" w:cs="Sylfaen"/>
                <w:bCs/>
              </w:rPr>
              <w:t xml:space="preserve"> </w:t>
            </w:r>
            <w:r w:rsidRPr="009D78E9">
              <w:rPr>
                <w:rFonts w:ascii="Sylfaen" w:hAnsi="Sylfaen" w:cs="Sylfaen"/>
                <w:bCs/>
                <w:lang w:val="ka-GE"/>
              </w:rPr>
              <w:t>მიკრობიოლოგია-ვირუსოლოგიის ლაბორატორია</w:t>
            </w:r>
            <w:r w:rsidR="00933818">
              <w:rPr>
                <w:rFonts w:ascii="Sylfaen" w:hAnsi="Sylfaen" w:cs="Sylfaen"/>
                <w:bCs/>
                <w:lang w:val="ka-GE"/>
              </w:rPr>
              <w:t xml:space="preserve"> </w:t>
            </w:r>
            <w:r w:rsidRPr="009D78E9">
              <w:rPr>
                <w:rFonts w:ascii="Sylfaen" w:hAnsi="Sylfaen" w:cs="Sylfaen"/>
                <w:bCs/>
                <w:lang w:val="ka-GE"/>
              </w:rPr>
              <w:t>(5201)</w:t>
            </w:r>
            <w:r w:rsidR="00933818">
              <w:rPr>
                <w:rFonts w:ascii="Sylfaen" w:hAnsi="Sylfaen" w:cs="Sylfaen"/>
                <w:bCs/>
                <w:lang w:val="ka-GE"/>
              </w:rPr>
              <w:t xml:space="preserve"> </w:t>
            </w:r>
          </w:p>
          <w:p w14:paraId="57F54A4D" w14:textId="647BEA40" w:rsidR="00205286" w:rsidRPr="009D78E9" w:rsidRDefault="00205286" w:rsidP="00A636FC">
            <w:pPr>
              <w:spacing w:after="0" w:line="240" w:lineRule="auto"/>
              <w:jc w:val="both"/>
              <w:rPr>
                <w:rFonts w:ascii="Sylfaen" w:hAnsi="Sylfaen" w:cs="Sylfaen"/>
                <w:bCs/>
                <w:lang w:val="ka-GE"/>
              </w:rPr>
            </w:pPr>
            <w:r w:rsidRPr="009D78E9">
              <w:rPr>
                <w:rFonts w:ascii="Sylfaen" w:hAnsi="Sylfaen" w:cs="Sylfaen"/>
                <w:bCs/>
                <w:lang w:val="ka-GE"/>
              </w:rPr>
              <w:t>5.</w:t>
            </w:r>
            <w:r w:rsidRPr="009D78E9">
              <w:rPr>
                <w:rFonts w:ascii="Sylfaen" w:hAnsi="Sylfaen" w:cs="Sylfaen"/>
                <w:bCs/>
              </w:rPr>
              <w:t xml:space="preserve"> </w:t>
            </w:r>
            <w:r w:rsidRPr="009D78E9">
              <w:rPr>
                <w:rFonts w:ascii="Sylfaen" w:hAnsi="Sylfaen" w:cs="Sylfaen"/>
                <w:bCs/>
                <w:lang w:val="ka-GE"/>
              </w:rPr>
              <w:t>ადამიანის და ცხოველთა ფიზიოლოგიის ლაბორატორია</w:t>
            </w:r>
            <w:r w:rsidR="00933818">
              <w:rPr>
                <w:rFonts w:ascii="Sylfaen" w:hAnsi="Sylfaen" w:cs="Sylfaen"/>
                <w:bCs/>
                <w:lang w:val="ka-GE"/>
              </w:rPr>
              <w:t xml:space="preserve"> </w:t>
            </w:r>
            <w:r w:rsidRPr="009D78E9">
              <w:rPr>
                <w:rFonts w:ascii="Sylfaen" w:hAnsi="Sylfaen" w:cs="Sylfaen"/>
                <w:bCs/>
                <w:lang w:val="ka-GE"/>
              </w:rPr>
              <w:t>(5301)</w:t>
            </w:r>
          </w:p>
          <w:p w14:paraId="78306175" w14:textId="38895AF2" w:rsidR="00205286" w:rsidRPr="009D78E9" w:rsidRDefault="00205286" w:rsidP="00A636FC">
            <w:pPr>
              <w:spacing w:after="0" w:line="240" w:lineRule="auto"/>
              <w:jc w:val="both"/>
              <w:rPr>
                <w:rFonts w:ascii="Sylfaen" w:hAnsi="Sylfaen" w:cs="Sylfaen"/>
                <w:bCs/>
                <w:lang w:val="ka-GE"/>
              </w:rPr>
            </w:pPr>
            <w:r w:rsidRPr="009D78E9">
              <w:rPr>
                <w:rFonts w:ascii="Sylfaen" w:hAnsi="Sylfaen" w:cs="Sylfaen"/>
                <w:bCs/>
                <w:lang w:val="ka-GE"/>
              </w:rPr>
              <w:t>6.</w:t>
            </w:r>
            <w:r w:rsidRPr="009D78E9">
              <w:rPr>
                <w:rFonts w:ascii="Sylfaen" w:hAnsi="Sylfaen" w:cs="Sylfaen"/>
                <w:bCs/>
              </w:rPr>
              <w:t xml:space="preserve"> </w:t>
            </w:r>
            <w:r w:rsidRPr="009D78E9">
              <w:rPr>
                <w:rFonts w:ascii="Sylfaen" w:hAnsi="Sylfaen" w:cs="Sylfaen"/>
                <w:bCs/>
                <w:lang w:val="ka-GE"/>
              </w:rPr>
              <w:t>ადამიანის ნორმალური ანატომიის ლაბორატორია</w:t>
            </w:r>
            <w:r w:rsidR="00933818">
              <w:rPr>
                <w:rFonts w:ascii="Sylfaen" w:hAnsi="Sylfaen" w:cs="Sylfaen"/>
                <w:bCs/>
                <w:lang w:val="ka-GE"/>
              </w:rPr>
              <w:t xml:space="preserve"> </w:t>
            </w:r>
            <w:r w:rsidRPr="009D78E9">
              <w:rPr>
                <w:rFonts w:ascii="Sylfaen" w:hAnsi="Sylfaen" w:cs="Sylfaen"/>
                <w:bCs/>
                <w:lang w:val="ka-GE"/>
              </w:rPr>
              <w:t>(5302)</w:t>
            </w:r>
          </w:p>
          <w:p w14:paraId="7317BE83" w14:textId="77777777" w:rsidR="00205286" w:rsidRPr="009D78E9" w:rsidRDefault="00205286" w:rsidP="00A636FC">
            <w:pPr>
              <w:spacing w:after="0" w:line="240" w:lineRule="auto"/>
              <w:jc w:val="both"/>
              <w:rPr>
                <w:rFonts w:ascii="Sylfaen" w:hAnsi="Sylfaen" w:cs="Sylfaen"/>
                <w:bCs/>
                <w:lang w:val="ka-GE"/>
              </w:rPr>
            </w:pPr>
            <w:r w:rsidRPr="009D78E9">
              <w:rPr>
                <w:rFonts w:ascii="Sylfaen" w:hAnsi="Sylfaen" w:cs="Sylfaen"/>
                <w:bCs/>
                <w:lang w:val="ka-GE"/>
              </w:rPr>
              <w:t>7. ციტოლოგია</w:t>
            </w:r>
            <w:r>
              <w:rPr>
                <w:rFonts w:ascii="Sylfaen" w:hAnsi="Sylfaen" w:cs="Sylfaen"/>
                <w:bCs/>
                <w:lang w:val="ka-GE"/>
              </w:rPr>
              <w:t>,</w:t>
            </w:r>
            <w:r w:rsidRPr="009D78E9">
              <w:rPr>
                <w:rFonts w:ascii="Sylfaen" w:hAnsi="Sylfaen" w:cs="Sylfaen"/>
                <w:bCs/>
                <w:lang w:val="ka-GE"/>
              </w:rPr>
              <w:t xml:space="preserve"> ჰისტოლოგიის ლაბორატორია (5306)</w:t>
            </w:r>
          </w:p>
          <w:p w14:paraId="70F48EEA" w14:textId="70F2FCDB" w:rsidR="00205286" w:rsidRPr="009D78E9" w:rsidRDefault="00205286" w:rsidP="00A636FC">
            <w:pPr>
              <w:spacing w:after="0" w:line="240" w:lineRule="auto"/>
              <w:jc w:val="both"/>
              <w:rPr>
                <w:rFonts w:ascii="Sylfaen" w:hAnsi="Sylfaen" w:cs="Sylfaen"/>
                <w:bCs/>
                <w:lang w:val="ka-GE"/>
              </w:rPr>
            </w:pPr>
            <w:r w:rsidRPr="009D78E9">
              <w:rPr>
                <w:rFonts w:ascii="Sylfaen" w:hAnsi="Sylfaen" w:cs="Sylfaen"/>
                <w:bCs/>
                <w:lang w:val="ka-GE"/>
              </w:rPr>
              <w:t>8.</w:t>
            </w:r>
            <w:r w:rsidRPr="009D78E9">
              <w:rPr>
                <w:rFonts w:ascii="Sylfaen" w:hAnsi="Sylfaen" w:cs="Sylfaen"/>
                <w:bCs/>
              </w:rPr>
              <w:t xml:space="preserve"> </w:t>
            </w:r>
            <w:r w:rsidRPr="009D78E9">
              <w:rPr>
                <w:rFonts w:ascii="Sylfaen" w:hAnsi="Sylfaen" w:cs="Sylfaen"/>
                <w:bCs/>
                <w:lang w:val="ka-GE"/>
              </w:rPr>
              <w:t>მცენარეთა</w:t>
            </w:r>
            <w:r w:rsidRPr="009D78E9">
              <w:rPr>
                <w:rFonts w:ascii="Sylfaen" w:hAnsi="Sylfaen" w:cs="Sylfaen"/>
                <w:bCs/>
              </w:rPr>
              <w:t xml:space="preserve"> </w:t>
            </w:r>
            <w:r w:rsidRPr="009D78E9">
              <w:rPr>
                <w:rFonts w:ascii="Sylfaen" w:hAnsi="Sylfaen" w:cs="Sylfaen"/>
                <w:bCs/>
                <w:lang w:val="ka-GE"/>
              </w:rPr>
              <w:t>ბიოლოგიის ლაბორატორია</w:t>
            </w:r>
            <w:r w:rsidR="00933818">
              <w:rPr>
                <w:rFonts w:ascii="Sylfaen" w:hAnsi="Sylfaen" w:cs="Sylfaen"/>
                <w:bCs/>
                <w:lang w:val="ka-GE"/>
              </w:rPr>
              <w:t xml:space="preserve"> </w:t>
            </w:r>
            <w:r w:rsidRPr="009D78E9">
              <w:rPr>
                <w:rFonts w:ascii="Sylfaen" w:hAnsi="Sylfaen" w:cs="Sylfaen"/>
                <w:bCs/>
                <w:lang w:val="ka-GE"/>
              </w:rPr>
              <w:t>(5307)</w:t>
            </w:r>
          </w:p>
          <w:p w14:paraId="711B936D" w14:textId="69ADE436" w:rsidR="00205286" w:rsidRPr="009D78E9" w:rsidRDefault="00205286" w:rsidP="00A636FC">
            <w:pPr>
              <w:spacing w:after="0" w:line="240" w:lineRule="auto"/>
              <w:jc w:val="both"/>
              <w:rPr>
                <w:rFonts w:ascii="Sylfaen" w:hAnsi="Sylfaen" w:cs="Sylfaen"/>
                <w:bCs/>
                <w:lang w:val="ka-GE"/>
              </w:rPr>
            </w:pPr>
            <w:r w:rsidRPr="009D78E9">
              <w:rPr>
                <w:rFonts w:ascii="Sylfaen" w:hAnsi="Sylfaen" w:cs="Sylfaen"/>
                <w:bCs/>
                <w:lang w:val="ka-GE"/>
              </w:rPr>
              <w:lastRenderedPageBreak/>
              <w:t>9.</w:t>
            </w:r>
            <w:r w:rsidRPr="009D78E9">
              <w:rPr>
                <w:rFonts w:ascii="Sylfaen" w:hAnsi="Sylfaen" w:cs="Sylfaen"/>
                <w:bCs/>
              </w:rPr>
              <w:t xml:space="preserve"> </w:t>
            </w:r>
            <w:r w:rsidRPr="009D78E9">
              <w:rPr>
                <w:rFonts w:ascii="Sylfaen" w:hAnsi="Sylfaen" w:cs="Sylfaen"/>
                <w:bCs/>
                <w:lang w:val="ka-GE"/>
              </w:rPr>
              <w:t>ზოოლოგიის და</w:t>
            </w:r>
            <w:r>
              <w:rPr>
                <w:rFonts w:ascii="Sylfaen" w:hAnsi="Sylfaen" w:cs="Sylfaen"/>
                <w:bCs/>
                <w:lang w:val="ka-GE"/>
              </w:rPr>
              <w:t xml:space="preserve"> </w:t>
            </w:r>
            <w:r w:rsidRPr="009D78E9">
              <w:rPr>
                <w:rFonts w:ascii="Sylfaen" w:hAnsi="Sylfaen" w:cs="Sylfaen"/>
                <w:bCs/>
                <w:lang w:val="ka-GE"/>
              </w:rPr>
              <w:t>ეკოლოგიის კაბინეტი</w:t>
            </w:r>
            <w:r w:rsidR="00933818">
              <w:rPr>
                <w:rFonts w:ascii="Sylfaen" w:hAnsi="Sylfaen" w:cs="Sylfaen"/>
                <w:bCs/>
                <w:lang w:val="ka-GE"/>
              </w:rPr>
              <w:t xml:space="preserve"> </w:t>
            </w:r>
            <w:r w:rsidRPr="009D78E9">
              <w:rPr>
                <w:rFonts w:ascii="Sylfaen" w:hAnsi="Sylfaen" w:cs="Sylfaen"/>
                <w:bCs/>
                <w:lang w:val="ka-GE"/>
              </w:rPr>
              <w:t>(5308)</w:t>
            </w:r>
          </w:p>
          <w:p w14:paraId="25AD6116" w14:textId="5EE660CF" w:rsidR="00205286" w:rsidRPr="009D78E9" w:rsidRDefault="00205286" w:rsidP="00A636FC">
            <w:pPr>
              <w:spacing w:after="0" w:line="240" w:lineRule="auto"/>
              <w:jc w:val="both"/>
              <w:rPr>
                <w:rFonts w:ascii="Sylfaen" w:hAnsi="Sylfaen" w:cs="Sylfaen"/>
                <w:bCs/>
                <w:lang w:val="ka-GE"/>
              </w:rPr>
            </w:pPr>
            <w:r w:rsidRPr="009D78E9">
              <w:rPr>
                <w:rFonts w:ascii="Sylfaen" w:hAnsi="Sylfaen" w:cs="Sylfaen"/>
                <w:bCs/>
                <w:lang w:val="ka-GE"/>
              </w:rPr>
              <w:t>10. ზოოლოგიის</w:t>
            </w:r>
            <w:r w:rsidRPr="009D78E9">
              <w:rPr>
                <w:rFonts w:ascii="Sylfaen" w:hAnsi="Sylfaen" w:cs="Sylfaen"/>
                <w:bCs/>
              </w:rPr>
              <w:t xml:space="preserve"> </w:t>
            </w:r>
            <w:r w:rsidRPr="009D78E9">
              <w:rPr>
                <w:rFonts w:ascii="Sylfaen" w:hAnsi="Sylfaen" w:cs="Sylfaen"/>
                <w:bCs/>
                <w:lang w:val="ka-GE"/>
              </w:rPr>
              <w:t>მუზეუმი (5310)</w:t>
            </w:r>
          </w:p>
          <w:p w14:paraId="1C03F889" w14:textId="77777777" w:rsidR="00205286" w:rsidRPr="00F749FE" w:rsidRDefault="00205286" w:rsidP="00A636FC">
            <w:pPr>
              <w:spacing w:after="0" w:line="240" w:lineRule="auto"/>
              <w:jc w:val="both"/>
              <w:outlineLvl w:val="2"/>
              <w:rPr>
                <w:rFonts w:ascii="Sylfaen" w:eastAsia="Times New Roman" w:hAnsi="Sylfaen" w:cs="Sylfaen"/>
                <w:bCs/>
                <w:lang w:val="ka-GE" w:eastAsia="ru-RU"/>
              </w:rPr>
            </w:pPr>
          </w:p>
          <w:p w14:paraId="5E258A30" w14:textId="2ABA0094" w:rsidR="0023341C" w:rsidRDefault="0023341C" w:rsidP="00A636FC">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ბიოლოგიის დეპარტამენტი აღჭურვილია ლაბორატორიული ტექნიკით</w:t>
            </w:r>
            <w:r w:rsidR="00205286">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თერმოსტატი</w:t>
            </w:r>
            <w:r w:rsidR="00205286">
              <w:rPr>
                <w:rFonts w:ascii="Sylfaen" w:eastAsia="Times New Roman" w:hAnsi="Sylfaen" w:cs="Sylfaen"/>
                <w:bCs/>
                <w:lang w:val="ka-GE" w:eastAsia="ru-RU"/>
              </w:rPr>
              <w:t xml:space="preserve">, </w:t>
            </w:r>
            <w:r w:rsidR="00C65C27">
              <w:rPr>
                <w:rFonts w:ascii="Sylfaen" w:eastAsia="Times New Roman" w:hAnsi="Sylfaen" w:cs="Sylfaen"/>
                <w:bCs/>
                <w:lang w:val="ka-GE" w:eastAsia="ru-RU"/>
              </w:rPr>
              <w:t>სანჯღრეველები</w:t>
            </w:r>
            <w:r w:rsidR="00205286">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აბაზანა</w:t>
            </w:r>
            <w:r w:rsidR="00205286">
              <w:rPr>
                <w:rFonts w:ascii="Sylfaen" w:eastAsia="Times New Roman" w:hAnsi="Sylfaen" w:cs="Sylfaen"/>
                <w:bCs/>
                <w:lang w:val="ka-GE" w:eastAsia="ru-RU"/>
              </w:rPr>
              <w:t xml:space="preserve">, </w:t>
            </w:r>
            <w:r w:rsidR="00BB6CC9" w:rsidRPr="00F749FE">
              <w:rPr>
                <w:rFonts w:ascii="Sylfaen" w:eastAsia="Times New Roman" w:hAnsi="Sylfaen" w:cs="Sylfaen"/>
                <w:bCs/>
                <w:lang w:val="ka-GE" w:eastAsia="ru-RU"/>
              </w:rPr>
              <w:t>დისტილ</w:t>
            </w:r>
            <w:r w:rsidRPr="00F749FE">
              <w:rPr>
                <w:rFonts w:ascii="Sylfaen" w:eastAsia="Times New Roman" w:hAnsi="Sylfaen" w:cs="Sylfaen"/>
                <w:bCs/>
                <w:lang w:val="ka-GE" w:eastAsia="ru-RU"/>
              </w:rPr>
              <w:t>ატის აპარატი</w:t>
            </w:r>
            <w:r w:rsidR="00205286">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ავტოკლავი</w:t>
            </w:r>
            <w:r w:rsidR="00205286">
              <w:rPr>
                <w:rFonts w:ascii="Sylfaen" w:eastAsia="Times New Roman" w:hAnsi="Sylfaen" w:cs="Sylfaen"/>
                <w:bCs/>
                <w:lang w:val="ka-GE" w:eastAsia="ru-RU"/>
              </w:rPr>
              <w:t xml:space="preserve">, </w:t>
            </w:r>
            <w:r w:rsidRPr="00C65C27">
              <w:rPr>
                <w:rFonts w:ascii="Sylfaen" w:eastAsia="Times New Roman" w:hAnsi="Sylfaen" w:cs="Sylfaen"/>
                <w:bCs/>
                <w:lang w:val="ka-GE" w:eastAsia="ru-RU"/>
              </w:rPr>
              <w:t xml:space="preserve">ბიოქიმიური და მიკრობიოლოგიური ჭურჭელი </w:t>
            </w:r>
            <w:r w:rsidR="00933818">
              <w:rPr>
                <w:rFonts w:ascii="Sylfaen" w:eastAsia="Times New Roman" w:hAnsi="Sylfaen" w:cs="Sylfaen"/>
                <w:bCs/>
                <w:lang w:val="ka-GE" w:eastAsia="ru-RU"/>
              </w:rPr>
              <w:t xml:space="preserve">და </w:t>
            </w:r>
            <w:r w:rsidR="00C65C27">
              <w:rPr>
                <w:rFonts w:ascii="Sylfaen" w:eastAsia="Times New Roman" w:hAnsi="Sylfaen" w:cs="Sylfaen"/>
                <w:bCs/>
                <w:lang w:val="ka-GE" w:eastAsia="ru-RU"/>
              </w:rPr>
              <w:t>აპარატურა</w:t>
            </w:r>
            <w:r w:rsidR="00205286">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აპარატი ელექტროფორეზისათვის</w:t>
            </w:r>
            <w:r w:rsidR="00205286">
              <w:rPr>
                <w:rFonts w:ascii="Sylfaen" w:eastAsia="Times New Roman" w:hAnsi="Sylfaen" w:cs="Sylfaen"/>
                <w:bCs/>
                <w:lang w:val="ka-GE" w:eastAsia="ru-RU"/>
              </w:rPr>
              <w:t xml:space="preserve">, </w:t>
            </w:r>
            <w:r w:rsidRPr="00F749FE">
              <w:rPr>
                <w:rFonts w:ascii="Sylfaen" w:eastAsia="Times New Roman" w:hAnsi="Sylfaen" w:cs="Sylfaen"/>
                <w:bCs/>
                <w:lang w:eastAsia="ru-RU"/>
              </w:rPr>
              <w:t xml:space="preserve">PCR </w:t>
            </w:r>
            <w:r w:rsidRPr="00F749FE">
              <w:rPr>
                <w:rFonts w:ascii="Sylfaen" w:eastAsia="Times New Roman" w:hAnsi="Sylfaen" w:cs="Sylfaen"/>
                <w:bCs/>
                <w:lang w:val="ka-GE" w:eastAsia="ru-RU"/>
              </w:rPr>
              <w:t>სისტემა</w:t>
            </w:r>
            <w:r w:rsidR="00205286">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სისტემა იმუნოფერმენტული ანალიზისათვის</w:t>
            </w:r>
            <w:r w:rsidR="00205286">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ფეკი</w:t>
            </w:r>
            <w:r w:rsidR="00933818">
              <w:rPr>
                <w:rFonts w:ascii="Sylfaen" w:eastAsia="Times New Roman" w:hAnsi="Sylfaen" w:cs="Sylfaen"/>
                <w:bCs/>
                <w:lang w:val="ka-GE" w:eastAsia="ru-RU"/>
              </w:rPr>
              <w:t xml:space="preserve">, </w:t>
            </w:r>
            <w:r w:rsidR="00243C5D" w:rsidRPr="00F749FE">
              <w:rPr>
                <w:rFonts w:ascii="Sylfaen" w:eastAsia="Times New Roman" w:hAnsi="Sylfaen" w:cs="Sylfaen"/>
                <w:bCs/>
                <w:lang w:val="ru-RU" w:eastAsia="ru-RU"/>
              </w:rPr>
              <w:t>თხელფენოვანი</w:t>
            </w:r>
            <w:r w:rsidR="00243C5D" w:rsidRPr="00F749FE">
              <w:rPr>
                <w:rFonts w:ascii="Sylfaen" w:eastAsia="Times New Roman" w:hAnsi="Sylfaen" w:cs="Sylfaen"/>
                <w:bCs/>
                <w:lang w:val="ka-GE" w:eastAsia="ru-RU"/>
              </w:rPr>
              <w:t xml:space="preserve"> ქრომატოგრაფიის სისტემა</w:t>
            </w:r>
            <w:r w:rsidR="00205286">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ცენტრიფუგები</w:t>
            </w:r>
            <w:r w:rsidR="00205286">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ანალიზური და ტორსიული სასწორები</w:t>
            </w:r>
            <w:r w:rsidR="00205286">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ბინოკულარული მიკროსკოპი</w:t>
            </w:r>
            <w:r w:rsidR="00243C5D">
              <w:rPr>
                <w:rFonts w:ascii="Sylfaen" w:eastAsia="Times New Roman" w:hAnsi="Sylfaen" w:cs="Sylfaen"/>
                <w:bCs/>
                <w:lang w:val="ka-GE" w:eastAsia="ru-RU"/>
              </w:rPr>
              <w:t xml:space="preserve">, </w:t>
            </w:r>
            <w:r w:rsidR="00243C5D" w:rsidRPr="00F749FE">
              <w:rPr>
                <w:rFonts w:ascii="Sylfaen" w:eastAsia="Times New Roman" w:hAnsi="Sylfaen" w:cs="Sylfaen"/>
                <w:bCs/>
                <w:lang w:val="ka-GE" w:eastAsia="ru-RU"/>
              </w:rPr>
              <w:t>ბინოკულარული მიკროსკოპი ციფრული კამერით</w:t>
            </w:r>
            <w:r w:rsidR="00243C5D">
              <w:rPr>
                <w:rFonts w:ascii="Sylfaen" w:eastAsia="Times New Roman" w:hAnsi="Sylfaen" w:cs="Sylfaen"/>
                <w:bCs/>
                <w:lang w:val="ka-GE" w:eastAsia="ru-RU"/>
              </w:rPr>
              <w:t xml:space="preserve"> და </w:t>
            </w:r>
            <w:r w:rsidR="00205286">
              <w:rPr>
                <w:rFonts w:ascii="Sylfaen" w:eastAsia="Times New Roman" w:hAnsi="Sylfaen" w:cs="Sylfaen"/>
                <w:bCs/>
                <w:lang w:val="ka-GE" w:eastAsia="ru-RU"/>
              </w:rPr>
              <w:t xml:space="preserve">სტუდენტური მიკროსკოპები, </w:t>
            </w:r>
            <w:r w:rsidR="00243C5D" w:rsidRPr="00F749FE">
              <w:rPr>
                <w:rFonts w:ascii="Sylfaen" w:eastAsia="Times New Roman" w:hAnsi="Sylfaen" w:cs="Sylfaen"/>
                <w:bCs/>
                <w:lang w:val="ka-GE" w:eastAsia="ru-RU"/>
              </w:rPr>
              <w:t>სპექტროფოტომეტრი ულტრაიისფერი სპექტრით</w:t>
            </w:r>
            <w:r w:rsidR="00205286">
              <w:rPr>
                <w:rFonts w:ascii="Sylfaen" w:eastAsia="Times New Roman" w:hAnsi="Sylfaen" w:cs="Sylfaen"/>
                <w:bCs/>
                <w:lang w:val="ka-GE" w:eastAsia="ru-RU"/>
              </w:rPr>
              <w:t xml:space="preserve">, </w:t>
            </w:r>
            <w:r w:rsidR="00243C5D" w:rsidRPr="00F749FE">
              <w:rPr>
                <w:rFonts w:ascii="Sylfaen" w:eastAsia="Times New Roman" w:hAnsi="Sylfaen" w:cs="Sylfaen"/>
                <w:bCs/>
                <w:lang w:val="ka-GE" w:eastAsia="ru-RU"/>
              </w:rPr>
              <w:t>როტაციული მიკროტომი</w:t>
            </w:r>
            <w:r w:rsidR="00205286">
              <w:rPr>
                <w:rFonts w:ascii="Sylfaen" w:eastAsia="Times New Roman" w:hAnsi="Sylfaen" w:cs="Sylfaen"/>
                <w:bCs/>
                <w:lang w:val="ka-GE" w:eastAsia="ru-RU"/>
              </w:rPr>
              <w:t xml:space="preserve">, </w:t>
            </w:r>
            <w:r w:rsidR="00243C5D" w:rsidRPr="00F749FE">
              <w:rPr>
                <w:rFonts w:ascii="Sylfaen" w:eastAsia="Times New Roman" w:hAnsi="Sylfaen" w:cs="Sylfaen"/>
                <w:bCs/>
                <w:lang w:eastAsia="ru-RU"/>
              </w:rPr>
              <w:t>pH</w:t>
            </w:r>
            <w:r w:rsidR="00205286">
              <w:rPr>
                <w:rFonts w:ascii="Sylfaen" w:eastAsia="Times New Roman" w:hAnsi="Sylfaen" w:cs="Sylfaen"/>
                <w:bCs/>
                <w:lang w:val="ka-GE" w:eastAsia="ru-RU"/>
              </w:rPr>
              <w:t xml:space="preserve"> მეტრი, </w:t>
            </w:r>
            <w:r w:rsidR="00243C5D" w:rsidRPr="00F749FE">
              <w:rPr>
                <w:rFonts w:ascii="Sylfaen" w:eastAsia="Times New Roman" w:hAnsi="Sylfaen" w:cs="Sylfaen"/>
                <w:bCs/>
                <w:lang w:val="ka-GE" w:eastAsia="ru-RU"/>
              </w:rPr>
              <w:t>ლამინარის ბოქსი, როტაციული ლიოფილიზატორი</w:t>
            </w:r>
            <w:r w:rsidR="00933818">
              <w:rPr>
                <w:rFonts w:ascii="Sylfaen" w:eastAsia="Times New Roman" w:hAnsi="Sylfaen" w:cs="Sylfaen"/>
                <w:bCs/>
                <w:lang w:val="ka-GE" w:eastAsia="ru-RU"/>
              </w:rPr>
              <w:t xml:space="preserve">, ავტომატური პიპეტების ნაკრები. </w:t>
            </w:r>
            <w:r w:rsidRPr="00F749FE">
              <w:rPr>
                <w:rFonts w:ascii="Sylfaen" w:eastAsia="Times New Roman" w:hAnsi="Sylfaen" w:cs="Sylfaen"/>
                <w:bCs/>
                <w:lang w:val="ka-GE" w:eastAsia="ru-RU"/>
              </w:rPr>
              <w:t>გარემოს მონიტორინგისა და ანალიზის</w:t>
            </w:r>
            <w:r w:rsidR="00570684">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2 პორტატიული ლაბორატორია:</w:t>
            </w:r>
            <w:r w:rsidR="00205286">
              <w:rPr>
                <w:rFonts w:ascii="Sylfaen" w:eastAsia="Times New Roman" w:hAnsi="Sylfaen" w:cs="Sylfaen"/>
                <w:bCs/>
                <w:lang w:val="ka-GE" w:eastAsia="ru-RU"/>
              </w:rPr>
              <w:t xml:space="preserve"> 1) </w:t>
            </w:r>
            <w:r w:rsidRPr="00F749FE">
              <w:rPr>
                <w:rFonts w:ascii="Sylfaen" w:eastAsia="Times New Roman" w:hAnsi="Sylfaen" w:cs="Sylfaen"/>
                <w:bCs/>
                <w:lang w:val="ka-GE" w:eastAsia="ru-RU"/>
              </w:rPr>
              <w:t>ფლუორესცენტული სპექტროფოტომეტრი მყარი სინჯების ანალიზისათვის</w:t>
            </w:r>
            <w:r w:rsidR="00205286">
              <w:rPr>
                <w:rFonts w:ascii="Sylfaen" w:eastAsia="Times New Roman" w:hAnsi="Sylfaen" w:cs="Sylfaen"/>
                <w:bCs/>
                <w:lang w:val="ka-GE" w:eastAsia="ru-RU"/>
              </w:rPr>
              <w:t xml:space="preserve"> და 2) </w:t>
            </w:r>
            <w:r w:rsidRPr="00F749FE">
              <w:rPr>
                <w:rFonts w:ascii="Sylfaen" w:eastAsia="Times New Roman" w:hAnsi="Sylfaen" w:cs="Sylfaen"/>
                <w:bCs/>
                <w:lang w:val="ka-GE" w:eastAsia="ru-RU"/>
              </w:rPr>
              <w:t>ატმოსფერული ჰაერის კონტროლის მრავალფუნქციური სისტემა</w:t>
            </w:r>
            <w:r w:rsidR="00933818">
              <w:rPr>
                <w:rFonts w:ascii="Sylfaen" w:eastAsia="Times New Roman" w:hAnsi="Sylfaen" w:cs="Sylfaen"/>
                <w:bCs/>
                <w:lang w:val="ka-GE" w:eastAsia="ru-RU"/>
              </w:rPr>
              <w:t>.</w:t>
            </w:r>
            <w:r w:rsidRPr="00F749FE">
              <w:rPr>
                <w:rFonts w:ascii="Sylfaen" w:eastAsia="Times New Roman" w:hAnsi="Sylfaen" w:cs="Sylfaen"/>
                <w:bCs/>
                <w:lang w:val="ka-GE" w:eastAsia="ru-RU"/>
              </w:rPr>
              <w:t xml:space="preserve"> </w:t>
            </w:r>
          </w:p>
          <w:p w14:paraId="48D6D4A7" w14:textId="5CFCEA27" w:rsidR="00737EF4" w:rsidRDefault="00737EF4" w:rsidP="00A636FC">
            <w:pPr>
              <w:spacing w:after="0" w:line="240" w:lineRule="auto"/>
              <w:jc w:val="both"/>
              <w:outlineLvl w:val="2"/>
              <w:rPr>
                <w:rFonts w:ascii="Sylfaen" w:eastAsia="Times New Roman" w:hAnsi="Sylfaen" w:cs="Sylfaen"/>
                <w:bCs/>
                <w:lang w:val="ka-GE" w:eastAsia="ru-RU"/>
              </w:rPr>
            </w:pPr>
          </w:p>
          <w:p w14:paraId="33128BAC" w14:textId="77777777" w:rsidR="002C660E" w:rsidRPr="00A8613A" w:rsidRDefault="002C660E" w:rsidP="00A636FC">
            <w:pPr>
              <w:spacing w:after="0" w:line="240" w:lineRule="auto"/>
              <w:jc w:val="both"/>
              <w:rPr>
                <w:rFonts w:ascii="Sylfaen" w:hAnsi="Sylfaen" w:cs="Sylfaen"/>
                <w:bCs/>
                <w:lang w:val="ka-GE"/>
              </w:rPr>
            </w:pPr>
            <w:r w:rsidRPr="00A8613A">
              <w:rPr>
                <w:rFonts w:ascii="Sylfaen" w:hAnsi="Sylfaen" w:cs="Sylfaen"/>
                <w:bCs/>
                <w:lang w:val="ka-GE"/>
              </w:rPr>
              <w:t>პროგრამას ემსახურება</w:t>
            </w:r>
            <w:r>
              <w:rPr>
                <w:rFonts w:ascii="Sylfaen" w:hAnsi="Sylfaen" w:cs="Sylfaen"/>
                <w:bCs/>
                <w:lang w:val="ka-GE"/>
              </w:rPr>
              <w:t xml:space="preserve"> </w:t>
            </w:r>
            <w:r w:rsidRPr="00A8613A">
              <w:rPr>
                <w:rFonts w:ascii="Sylfaen" w:hAnsi="Sylfaen" w:cs="Sylfaen"/>
                <w:bCs/>
                <w:lang w:val="ka-GE"/>
              </w:rPr>
              <w:t>უნივერსიტეტის, ზუსტ და საბუნებისმეტყველო ფაკულტეტის აკადემიური პერსონალი:</w:t>
            </w:r>
          </w:p>
          <w:p w14:paraId="69851787" w14:textId="77777777" w:rsidR="002C660E" w:rsidRPr="00A8613A" w:rsidRDefault="002C660E" w:rsidP="00A636FC">
            <w:pPr>
              <w:spacing w:after="0" w:line="240" w:lineRule="auto"/>
              <w:ind w:firstLine="180"/>
              <w:jc w:val="both"/>
              <w:rPr>
                <w:rFonts w:ascii="Sylfaen" w:hAnsi="Sylfaen" w:cs="Sylfaen"/>
                <w:bCs/>
                <w:lang w:val="ka-GE"/>
              </w:rPr>
            </w:pPr>
            <w:r w:rsidRPr="00A8613A">
              <w:rPr>
                <w:rFonts w:ascii="Sylfaen" w:hAnsi="Sylfaen" w:cs="Sylfaen"/>
                <w:bCs/>
                <w:lang w:val="ka-GE"/>
              </w:rPr>
              <w:t>1.</w:t>
            </w:r>
            <w:r>
              <w:rPr>
                <w:rFonts w:ascii="Sylfaen" w:hAnsi="Sylfaen" w:cs="Sylfaen"/>
                <w:bCs/>
                <w:lang w:val="ka-GE"/>
              </w:rPr>
              <w:t xml:space="preserve"> </w:t>
            </w:r>
            <w:r w:rsidRPr="00A8613A">
              <w:rPr>
                <w:rFonts w:ascii="Sylfaen" w:hAnsi="Sylfaen" w:cs="Sylfaen"/>
                <w:bCs/>
                <w:lang w:val="ka-GE"/>
              </w:rPr>
              <w:t>ლეკვეიშვილი დავითი</w:t>
            </w:r>
            <w:r>
              <w:rPr>
                <w:rFonts w:ascii="Sylfaen" w:hAnsi="Sylfaen" w:cs="Sylfaen"/>
                <w:bCs/>
                <w:lang w:val="ka-GE"/>
              </w:rPr>
              <w:t xml:space="preserve"> –</w:t>
            </w:r>
            <w:r w:rsidRPr="00A8613A">
              <w:rPr>
                <w:rFonts w:ascii="Sylfaen" w:hAnsi="Sylfaen" w:cs="Sylfaen"/>
                <w:bCs/>
                <w:lang w:val="ka-GE"/>
              </w:rPr>
              <w:t xml:space="preserve"> ასოცირებული პროფესორი.</w:t>
            </w:r>
          </w:p>
          <w:p w14:paraId="31E49246" w14:textId="77777777" w:rsidR="002C660E" w:rsidRPr="00A8613A" w:rsidRDefault="002C660E" w:rsidP="00A636FC">
            <w:pPr>
              <w:spacing w:after="0" w:line="240" w:lineRule="auto"/>
              <w:ind w:firstLine="180"/>
              <w:jc w:val="both"/>
              <w:rPr>
                <w:rFonts w:ascii="Sylfaen" w:hAnsi="Sylfaen" w:cs="Sylfaen"/>
                <w:bCs/>
                <w:lang w:val="ka-GE"/>
              </w:rPr>
            </w:pPr>
            <w:r w:rsidRPr="00A8613A">
              <w:rPr>
                <w:rFonts w:ascii="Sylfaen" w:hAnsi="Sylfaen" w:cs="Sylfaen"/>
                <w:bCs/>
                <w:lang w:val="ka-GE"/>
              </w:rPr>
              <w:t>2.</w:t>
            </w:r>
            <w:r>
              <w:rPr>
                <w:rFonts w:ascii="Sylfaen" w:hAnsi="Sylfaen" w:cs="Sylfaen"/>
                <w:bCs/>
                <w:lang w:val="ka-GE"/>
              </w:rPr>
              <w:t xml:space="preserve"> </w:t>
            </w:r>
            <w:r w:rsidRPr="00A8613A">
              <w:rPr>
                <w:rFonts w:ascii="Sylfaen" w:hAnsi="Sylfaen" w:cs="Sylfaen"/>
                <w:bCs/>
                <w:lang w:val="ka-GE"/>
              </w:rPr>
              <w:t xml:space="preserve">ნიშნიანიძე დავითი </w:t>
            </w:r>
            <w:r>
              <w:rPr>
                <w:rFonts w:ascii="Sylfaen" w:hAnsi="Sylfaen" w:cs="Sylfaen"/>
                <w:bCs/>
                <w:lang w:val="ka-GE"/>
              </w:rPr>
              <w:t xml:space="preserve">– </w:t>
            </w:r>
            <w:r w:rsidRPr="00A8613A">
              <w:rPr>
                <w:rFonts w:ascii="Sylfaen" w:hAnsi="Sylfaen" w:cs="Sylfaen"/>
                <w:bCs/>
                <w:lang w:val="ka-GE"/>
              </w:rPr>
              <w:t>პროფესორი.</w:t>
            </w:r>
          </w:p>
          <w:p w14:paraId="28CC676A" w14:textId="77777777" w:rsidR="002C660E" w:rsidRPr="00A8613A" w:rsidRDefault="002C660E" w:rsidP="00A636FC">
            <w:pPr>
              <w:spacing w:after="0" w:line="240" w:lineRule="auto"/>
              <w:ind w:firstLine="180"/>
              <w:jc w:val="both"/>
              <w:rPr>
                <w:rFonts w:ascii="Sylfaen" w:hAnsi="Sylfaen" w:cs="Sylfaen"/>
                <w:bCs/>
                <w:lang w:val="ka-GE"/>
              </w:rPr>
            </w:pPr>
            <w:r w:rsidRPr="00A8613A">
              <w:rPr>
                <w:rFonts w:ascii="Sylfaen" w:hAnsi="Sylfaen" w:cs="Sylfaen"/>
                <w:bCs/>
                <w:lang w:val="ka-GE"/>
              </w:rPr>
              <w:t>3.</w:t>
            </w:r>
            <w:r>
              <w:rPr>
                <w:rFonts w:ascii="Sylfaen" w:hAnsi="Sylfaen" w:cs="Sylfaen"/>
                <w:bCs/>
                <w:lang w:val="ka-GE"/>
              </w:rPr>
              <w:t xml:space="preserve"> </w:t>
            </w:r>
            <w:r w:rsidRPr="00A8613A">
              <w:rPr>
                <w:rFonts w:ascii="Sylfaen" w:hAnsi="Sylfaen" w:cs="Sylfaen"/>
                <w:bCs/>
                <w:lang w:val="ka-GE"/>
              </w:rPr>
              <w:t xml:space="preserve">ძნელაძე აკაკი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44A81B22" w14:textId="77777777" w:rsidR="002C660E" w:rsidRPr="00A8613A" w:rsidRDefault="002C660E" w:rsidP="00A636FC">
            <w:pPr>
              <w:spacing w:after="0" w:line="240" w:lineRule="auto"/>
              <w:ind w:firstLine="180"/>
              <w:jc w:val="both"/>
              <w:rPr>
                <w:rFonts w:ascii="Sylfaen" w:hAnsi="Sylfaen" w:cs="Sylfaen"/>
                <w:bCs/>
                <w:lang w:val="ka-GE"/>
              </w:rPr>
            </w:pPr>
            <w:r w:rsidRPr="00A8613A">
              <w:rPr>
                <w:rFonts w:ascii="Sylfaen" w:hAnsi="Sylfaen" w:cs="Sylfaen"/>
                <w:bCs/>
                <w:lang w:val="ka-GE"/>
              </w:rPr>
              <w:t>4.</w:t>
            </w:r>
            <w:r>
              <w:rPr>
                <w:rFonts w:ascii="Sylfaen" w:hAnsi="Sylfaen" w:cs="Sylfaen"/>
                <w:bCs/>
                <w:lang w:val="ka-GE"/>
              </w:rPr>
              <w:t xml:space="preserve"> </w:t>
            </w:r>
            <w:r w:rsidRPr="00A8613A">
              <w:rPr>
                <w:rFonts w:ascii="Sylfaen" w:hAnsi="Sylfaen" w:cs="Sylfaen"/>
                <w:bCs/>
                <w:lang w:val="ka-GE"/>
              </w:rPr>
              <w:t xml:space="preserve">მიქაუტაძე დალი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4479BA93" w14:textId="33F1F3CA" w:rsidR="002C660E" w:rsidRPr="00A8613A" w:rsidRDefault="002C660E" w:rsidP="00A636FC">
            <w:pPr>
              <w:spacing w:after="0" w:line="240" w:lineRule="auto"/>
              <w:ind w:firstLine="180"/>
              <w:jc w:val="both"/>
              <w:rPr>
                <w:rFonts w:ascii="Sylfaen" w:hAnsi="Sylfaen" w:cs="Sylfaen"/>
                <w:bCs/>
                <w:lang w:val="ka-GE"/>
              </w:rPr>
            </w:pPr>
            <w:r>
              <w:rPr>
                <w:rFonts w:ascii="Sylfaen" w:hAnsi="Sylfaen" w:cs="Sylfaen"/>
                <w:bCs/>
                <w:lang w:val="ka-GE"/>
              </w:rPr>
              <w:t>5</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სამხარაძე მადონა</w:t>
            </w:r>
            <w:r>
              <w:rPr>
                <w:rFonts w:ascii="Sylfaen" w:hAnsi="Sylfaen" w:cs="Sylfaen"/>
                <w:bCs/>
                <w:lang w:val="ka-GE"/>
              </w:rPr>
              <w:t xml:space="preserve"> –</w:t>
            </w:r>
            <w:r w:rsidRPr="00A8613A">
              <w:rPr>
                <w:rFonts w:ascii="Sylfaen" w:hAnsi="Sylfaen" w:cs="Sylfaen"/>
                <w:bCs/>
                <w:lang w:val="ka-GE"/>
              </w:rPr>
              <w:t xml:space="preserve"> ასოცირებული პროფესორი.</w:t>
            </w:r>
          </w:p>
          <w:p w14:paraId="0CA82A9A" w14:textId="39605845" w:rsidR="002C660E" w:rsidRPr="00A8613A" w:rsidRDefault="002C660E" w:rsidP="00A636FC">
            <w:pPr>
              <w:spacing w:after="0" w:line="240" w:lineRule="auto"/>
              <w:ind w:firstLine="180"/>
              <w:jc w:val="both"/>
              <w:rPr>
                <w:rFonts w:ascii="Sylfaen" w:hAnsi="Sylfaen" w:cs="Sylfaen"/>
                <w:bCs/>
                <w:lang w:val="ka-GE"/>
              </w:rPr>
            </w:pPr>
            <w:r>
              <w:rPr>
                <w:rFonts w:ascii="Sylfaen" w:hAnsi="Sylfaen" w:cs="Sylfaen"/>
                <w:bCs/>
                <w:lang w:val="ka-GE"/>
              </w:rPr>
              <w:t>6</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ჯიქია მაგდა</w:t>
            </w:r>
            <w:r>
              <w:rPr>
                <w:rFonts w:ascii="Sylfaen" w:hAnsi="Sylfaen" w:cs="Sylfaen"/>
                <w:bCs/>
                <w:lang w:val="ka-GE"/>
              </w:rPr>
              <w:t xml:space="preserve"> –</w:t>
            </w:r>
            <w:r w:rsidRPr="00A8613A">
              <w:rPr>
                <w:rFonts w:ascii="Sylfaen" w:hAnsi="Sylfaen" w:cs="Sylfaen"/>
                <w:bCs/>
                <w:lang w:val="ka-GE"/>
              </w:rPr>
              <w:t xml:space="preserve"> ასოცირებული პროფესორი.</w:t>
            </w:r>
          </w:p>
          <w:p w14:paraId="2A770BD2" w14:textId="77777777" w:rsidR="002C660E" w:rsidRPr="00A8613A" w:rsidRDefault="002C660E" w:rsidP="00A636FC">
            <w:pPr>
              <w:spacing w:after="0" w:line="240" w:lineRule="auto"/>
              <w:jc w:val="both"/>
              <w:rPr>
                <w:rFonts w:ascii="Sylfaen" w:hAnsi="Sylfaen" w:cs="Sylfaen"/>
                <w:bCs/>
                <w:lang w:val="ka-GE"/>
              </w:rPr>
            </w:pPr>
            <w:r w:rsidRPr="00A8613A">
              <w:rPr>
                <w:rFonts w:ascii="Sylfaen" w:hAnsi="Sylfaen" w:cs="Sylfaen"/>
                <w:bCs/>
                <w:lang w:val="ka-GE"/>
              </w:rPr>
              <w:t>ბიოლოგიის დეპარტამენტის აკადემიური პერსონალი :</w:t>
            </w:r>
          </w:p>
          <w:p w14:paraId="7BA0EB2B" w14:textId="574C2EC4" w:rsidR="002C660E" w:rsidRPr="00A8613A" w:rsidRDefault="002C660E" w:rsidP="00A636FC">
            <w:pPr>
              <w:spacing w:after="0" w:line="240" w:lineRule="auto"/>
              <w:ind w:firstLine="180"/>
              <w:jc w:val="both"/>
              <w:rPr>
                <w:rFonts w:ascii="Sylfaen" w:hAnsi="Sylfaen" w:cs="Sylfaen"/>
                <w:bCs/>
                <w:lang w:val="ka-GE"/>
              </w:rPr>
            </w:pPr>
            <w:r w:rsidRPr="00A8613A">
              <w:rPr>
                <w:rFonts w:ascii="Sylfaen" w:hAnsi="Sylfaen" w:cs="Sylfaen"/>
                <w:bCs/>
                <w:lang w:val="ka-GE"/>
              </w:rPr>
              <w:t>1.</w:t>
            </w:r>
            <w:r>
              <w:rPr>
                <w:rFonts w:ascii="Sylfaen" w:hAnsi="Sylfaen" w:cs="Sylfaen"/>
                <w:bCs/>
                <w:lang w:val="ka-GE"/>
              </w:rPr>
              <w:t xml:space="preserve"> </w:t>
            </w:r>
            <w:r w:rsidRPr="00A8613A">
              <w:rPr>
                <w:rFonts w:ascii="Sylfaen" w:hAnsi="Sylfaen" w:cs="Sylfaen"/>
                <w:bCs/>
                <w:lang w:val="ka-GE"/>
              </w:rPr>
              <w:t xml:space="preserve">ჯინჯოლია შოთა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07E85FAE" w14:textId="43AE21EC" w:rsidR="002C660E" w:rsidRPr="00A8613A" w:rsidRDefault="002C660E" w:rsidP="00A636FC">
            <w:pPr>
              <w:spacing w:after="0" w:line="240" w:lineRule="auto"/>
              <w:ind w:firstLine="180"/>
              <w:jc w:val="both"/>
              <w:rPr>
                <w:rFonts w:ascii="Sylfaen" w:hAnsi="Sylfaen" w:cs="Sylfaen"/>
                <w:bCs/>
                <w:lang w:val="ka-GE"/>
              </w:rPr>
            </w:pPr>
            <w:r>
              <w:rPr>
                <w:rFonts w:ascii="Sylfaen" w:hAnsi="Sylfaen" w:cs="Sylfaen"/>
                <w:bCs/>
                <w:lang w:val="ka-GE"/>
              </w:rPr>
              <w:t>2</w:t>
            </w:r>
            <w:r w:rsidRPr="00A8613A">
              <w:rPr>
                <w:rFonts w:ascii="Sylfaen" w:hAnsi="Sylfaen" w:cs="Sylfaen"/>
                <w:bCs/>
                <w:lang w:val="ka-GE"/>
              </w:rPr>
              <w:t>. ლომსიანიძე თეიმურაზი</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78AB5AFE" w14:textId="64778C1C" w:rsidR="002C660E" w:rsidRPr="00A8613A" w:rsidRDefault="002C660E" w:rsidP="00A636FC">
            <w:pPr>
              <w:spacing w:after="0" w:line="240" w:lineRule="auto"/>
              <w:ind w:firstLine="180"/>
              <w:jc w:val="both"/>
              <w:rPr>
                <w:rFonts w:ascii="Sylfaen" w:hAnsi="Sylfaen" w:cs="Sylfaen"/>
                <w:bCs/>
                <w:lang w:val="ka-GE"/>
              </w:rPr>
            </w:pPr>
            <w:r>
              <w:rPr>
                <w:rFonts w:ascii="Sylfaen" w:hAnsi="Sylfaen" w:cs="Sylfaen"/>
                <w:bCs/>
                <w:lang w:val="ka-GE"/>
              </w:rPr>
              <w:t>3</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 xml:space="preserve">მანდარია ნატო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60CEB8BC" w14:textId="1E139182" w:rsidR="002C660E" w:rsidRPr="00A8613A" w:rsidRDefault="002C660E" w:rsidP="00A636FC">
            <w:pPr>
              <w:spacing w:after="0" w:line="240" w:lineRule="auto"/>
              <w:ind w:firstLine="180"/>
              <w:jc w:val="both"/>
              <w:rPr>
                <w:rFonts w:ascii="Sylfaen" w:hAnsi="Sylfaen" w:cs="Sylfaen"/>
                <w:bCs/>
                <w:lang w:val="ka-GE"/>
              </w:rPr>
            </w:pPr>
            <w:r>
              <w:rPr>
                <w:rFonts w:ascii="Sylfaen" w:hAnsi="Sylfaen" w:cs="Sylfaen"/>
                <w:bCs/>
                <w:lang w:val="ka-GE"/>
              </w:rPr>
              <w:t>4</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 xml:space="preserve">გაბელაშვილი მანონი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7591E4E0" w14:textId="1ABAF559" w:rsidR="002C660E" w:rsidRPr="00A8613A" w:rsidRDefault="002C660E" w:rsidP="00A636FC">
            <w:pPr>
              <w:spacing w:after="0" w:line="240" w:lineRule="auto"/>
              <w:ind w:firstLine="180"/>
              <w:jc w:val="both"/>
              <w:rPr>
                <w:rFonts w:ascii="Sylfaen" w:hAnsi="Sylfaen" w:cs="Sylfaen"/>
                <w:bCs/>
                <w:lang w:val="ka-GE"/>
              </w:rPr>
            </w:pPr>
            <w:r>
              <w:rPr>
                <w:rFonts w:ascii="Sylfaen" w:hAnsi="Sylfaen" w:cs="Sylfaen"/>
                <w:bCs/>
                <w:lang w:val="ka-GE"/>
              </w:rPr>
              <w:t>5</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გაბრიჭიძე მაია</w:t>
            </w:r>
            <w:r>
              <w:rPr>
                <w:rFonts w:ascii="Sylfaen" w:hAnsi="Sylfaen" w:cs="Sylfaen"/>
                <w:bCs/>
                <w:lang w:val="ka-GE"/>
              </w:rPr>
              <w:t xml:space="preserve"> – </w:t>
            </w:r>
            <w:r w:rsidRPr="00A8613A">
              <w:rPr>
                <w:rFonts w:ascii="Sylfaen" w:hAnsi="Sylfaen" w:cs="Sylfaen"/>
                <w:bCs/>
                <w:lang w:val="ka-GE"/>
              </w:rPr>
              <w:t xml:space="preserve">ასოცირებული პროფესორი. </w:t>
            </w:r>
          </w:p>
          <w:p w14:paraId="79066ABF" w14:textId="2EE37B35" w:rsidR="002C660E" w:rsidRPr="00A8613A" w:rsidRDefault="002C660E" w:rsidP="00A636FC">
            <w:pPr>
              <w:spacing w:after="0" w:line="240" w:lineRule="auto"/>
              <w:ind w:firstLine="180"/>
              <w:jc w:val="both"/>
              <w:rPr>
                <w:rFonts w:ascii="Sylfaen" w:hAnsi="Sylfaen" w:cs="Sylfaen"/>
                <w:bCs/>
                <w:lang w:val="ka-GE"/>
              </w:rPr>
            </w:pPr>
            <w:r>
              <w:rPr>
                <w:rFonts w:ascii="Sylfaen" w:hAnsi="Sylfaen" w:cs="Sylfaen"/>
                <w:bCs/>
                <w:lang w:val="ka-GE"/>
              </w:rPr>
              <w:t>6</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მანგალაძე ნინო</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063A0785" w14:textId="77CBF797" w:rsidR="002C660E" w:rsidRPr="00A8613A" w:rsidRDefault="002C660E" w:rsidP="00A636FC">
            <w:pPr>
              <w:spacing w:after="0" w:line="240" w:lineRule="auto"/>
              <w:ind w:firstLine="180"/>
              <w:jc w:val="both"/>
              <w:rPr>
                <w:rFonts w:ascii="Sylfaen" w:hAnsi="Sylfaen" w:cs="Sylfaen"/>
                <w:bCs/>
                <w:lang w:val="ka-GE"/>
              </w:rPr>
            </w:pPr>
            <w:r>
              <w:rPr>
                <w:rFonts w:ascii="Sylfaen" w:hAnsi="Sylfaen" w:cs="Sylfaen"/>
                <w:bCs/>
                <w:lang w:val="ka-GE"/>
              </w:rPr>
              <w:t>7</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მარგველაშვილი ნინო</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7B3F1C9B" w14:textId="6F010D5C" w:rsidR="002C660E" w:rsidRPr="00A8613A" w:rsidRDefault="002C660E" w:rsidP="00A636FC">
            <w:pPr>
              <w:spacing w:after="0" w:line="240" w:lineRule="auto"/>
              <w:ind w:firstLine="180"/>
              <w:jc w:val="both"/>
              <w:rPr>
                <w:rFonts w:ascii="Sylfaen" w:hAnsi="Sylfaen" w:cs="Sylfaen"/>
                <w:bCs/>
                <w:lang w:val="ka-GE"/>
              </w:rPr>
            </w:pPr>
            <w:r>
              <w:rPr>
                <w:rFonts w:ascii="Sylfaen" w:hAnsi="Sylfaen" w:cs="Sylfaen"/>
                <w:bCs/>
                <w:lang w:val="ka-GE"/>
              </w:rPr>
              <w:t>8</w:t>
            </w:r>
            <w:r w:rsidRPr="00A8613A">
              <w:rPr>
                <w:rFonts w:ascii="Sylfaen" w:hAnsi="Sylfaen" w:cs="Sylfaen"/>
                <w:bCs/>
                <w:lang w:val="ka-GE"/>
              </w:rPr>
              <w:t>. გაბუნია მაია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3F39555A" w14:textId="6BC5A4DB" w:rsidR="002C660E" w:rsidRPr="00A8613A" w:rsidRDefault="002C660E" w:rsidP="00A636FC">
            <w:pPr>
              <w:spacing w:after="0" w:line="240" w:lineRule="auto"/>
              <w:ind w:firstLine="180"/>
              <w:jc w:val="both"/>
              <w:rPr>
                <w:rFonts w:ascii="Sylfaen" w:hAnsi="Sylfaen" w:cs="Sylfaen"/>
                <w:bCs/>
                <w:lang w:val="ka-GE"/>
              </w:rPr>
            </w:pPr>
            <w:r>
              <w:rPr>
                <w:rFonts w:ascii="Sylfaen" w:hAnsi="Sylfaen" w:cs="Sylfaen"/>
                <w:bCs/>
                <w:lang w:val="ka-GE"/>
              </w:rPr>
              <w:t>9</w:t>
            </w:r>
            <w:r w:rsidRPr="00A8613A">
              <w:rPr>
                <w:rFonts w:ascii="Sylfaen" w:hAnsi="Sylfaen" w:cs="Sylfaen"/>
                <w:bCs/>
                <w:lang w:val="ka-GE"/>
              </w:rPr>
              <w:t>. ჯულაყიძე ნანა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158C3F08" w14:textId="5A8D84FD" w:rsidR="002C660E" w:rsidRPr="00A8613A" w:rsidRDefault="002C660E" w:rsidP="00A636FC">
            <w:pPr>
              <w:spacing w:after="0" w:line="240" w:lineRule="auto"/>
              <w:ind w:firstLine="180"/>
              <w:jc w:val="both"/>
              <w:rPr>
                <w:rFonts w:ascii="Sylfaen" w:hAnsi="Sylfaen" w:cs="Sylfaen"/>
                <w:bCs/>
                <w:lang w:val="ka-GE"/>
              </w:rPr>
            </w:pPr>
            <w:r w:rsidRPr="00A8613A">
              <w:rPr>
                <w:rFonts w:ascii="Sylfaen" w:hAnsi="Sylfaen" w:cs="Sylfaen"/>
                <w:bCs/>
                <w:lang w:val="ka-GE"/>
              </w:rPr>
              <w:t>1</w:t>
            </w:r>
            <w:r>
              <w:rPr>
                <w:rFonts w:ascii="Sylfaen" w:hAnsi="Sylfaen" w:cs="Sylfaen"/>
                <w:bCs/>
                <w:lang w:val="ka-GE"/>
              </w:rPr>
              <w:t>0</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ჯულაყიძე ერეკლე</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405AC782" w14:textId="1E29A8CF" w:rsidR="002C660E" w:rsidRPr="00A8613A" w:rsidRDefault="002C660E" w:rsidP="00A636FC">
            <w:pPr>
              <w:spacing w:after="0" w:line="240" w:lineRule="auto"/>
              <w:ind w:firstLine="180"/>
              <w:jc w:val="both"/>
              <w:rPr>
                <w:rFonts w:ascii="Sylfaen" w:hAnsi="Sylfaen" w:cs="Sylfaen"/>
                <w:bCs/>
                <w:lang w:val="ka-GE"/>
              </w:rPr>
            </w:pPr>
            <w:r>
              <w:rPr>
                <w:rFonts w:ascii="Sylfaen" w:hAnsi="Sylfaen" w:cs="Sylfaen"/>
                <w:bCs/>
                <w:lang w:val="ka-GE"/>
              </w:rPr>
              <w:t>11</w:t>
            </w:r>
            <w:r w:rsidRPr="00A8613A">
              <w:rPr>
                <w:rFonts w:ascii="Sylfaen" w:hAnsi="Sylfaen" w:cs="Sylfaen"/>
                <w:bCs/>
                <w:lang w:val="ka-GE"/>
              </w:rPr>
              <w:t>. კუპრაშვილი ხათუნა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75A4A981" w14:textId="76109D3F" w:rsidR="002C660E" w:rsidRPr="00A8613A" w:rsidRDefault="002C660E" w:rsidP="00A636FC">
            <w:pPr>
              <w:spacing w:after="0" w:line="240" w:lineRule="auto"/>
              <w:ind w:firstLine="180"/>
              <w:jc w:val="both"/>
              <w:rPr>
                <w:rFonts w:ascii="Sylfaen" w:hAnsi="Sylfaen" w:cs="Sylfaen"/>
                <w:bCs/>
                <w:lang w:val="ka-GE"/>
              </w:rPr>
            </w:pPr>
            <w:r>
              <w:rPr>
                <w:rFonts w:ascii="Sylfaen" w:hAnsi="Sylfaen" w:cs="Sylfaen"/>
                <w:bCs/>
                <w:lang w:val="ka-GE"/>
              </w:rPr>
              <w:t>12</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ჩიქვინიძე ქეთევანი</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4907AD8D" w14:textId="7F64EC53" w:rsidR="002C660E" w:rsidRPr="00A8613A" w:rsidRDefault="002C660E" w:rsidP="00A636FC">
            <w:pPr>
              <w:spacing w:after="0" w:line="240" w:lineRule="auto"/>
              <w:ind w:firstLine="180"/>
              <w:jc w:val="both"/>
              <w:rPr>
                <w:rFonts w:ascii="Sylfaen" w:hAnsi="Sylfaen" w:cs="Sylfaen"/>
                <w:bCs/>
                <w:lang w:val="ka-GE"/>
              </w:rPr>
            </w:pPr>
            <w:r>
              <w:rPr>
                <w:rFonts w:ascii="Sylfaen" w:hAnsi="Sylfaen" w:cs="Sylfaen"/>
                <w:bCs/>
                <w:lang w:val="ka-GE"/>
              </w:rPr>
              <w:t>13</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ღაჭავა ნათია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4699E572" w14:textId="5077C0FE" w:rsidR="002C660E" w:rsidRPr="00A8613A" w:rsidRDefault="002C660E" w:rsidP="00A636FC">
            <w:pPr>
              <w:spacing w:after="0" w:line="240" w:lineRule="auto"/>
              <w:ind w:firstLine="180"/>
              <w:jc w:val="both"/>
              <w:rPr>
                <w:rFonts w:ascii="Sylfaen" w:hAnsi="Sylfaen" w:cs="Sylfaen"/>
                <w:bCs/>
                <w:lang w:val="ka-GE"/>
              </w:rPr>
            </w:pPr>
            <w:r>
              <w:rPr>
                <w:rFonts w:ascii="Sylfaen" w:hAnsi="Sylfaen" w:cs="Sylfaen"/>
                <w:bCs/>
                <w:lang w:val="ka-GE"/>
              </w:rPr>
              <w:t>14</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ჩხარტიშვილი ნატო</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19041D7C" w14:textId="5745F5E2" w:rsidR="002C660E" w:rsidRPr="00A8613A" w:rsidRDefault="002C660E" w:rsidP="00A636FC">
            <w:pPr>
              <w:spacing w:after="0" w:line="240" w:lineRule="auto"/>
              <w:ind w:firstLine="180"/>
              <w:jc w:val="both"/>
              <w:rPr>
                <w:rFonts w:ascii="Sylfaen" w:hAnsi="Sylfaen" w:cs="Sylfaen"/>
                <w:bCs/>
                <w:lang w:val="ka-GE"/>
              </w:rPr>
            </w:pPr>
            <w:r>
              <w:rPr>
                <w:rFonts w:ascii="Sylfaen" w:hAnsi="Sylfaen" w:cs="Sylfaen"/>
                <w:bCs/>
                <w:lang w:val="ka-GE"/>
              </w:rPr>
              <w:t>15</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ჟორჟოლიანი ცირა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4DEBD412" w14:textId="479945CB" w:rsidR="002C660E" w:rsidRPr="00A8613A" w:rsidRDefault="002C660E" w:rsidP="00A636FC">
            <w:pPr>
              <w:spacing w:after="0" w:line="240" w:lineRule="auto"/>
              <w:ind w:firstLine="180"/>
              <w:jc w:val="both"/>
              <w:rPr>
                <w:rFonts w:ascii="Sylfaen" w:hAnsi="Sylfaen" w:cs="Sylfaen"/>
                <w:bCs/>
                <w:color w:val="943634" w:themeColor="accent2" w:themeShade="BF"/>
                <w:lang w:val="ka-GE"/>
              </w:rPr>
            </w:pPr>
            <w:r>
              <w:rPr>
                <w:rFonts w:ascii="Sylfaen" w:hAnsi="Sylfaen" w:cs="Sylfaen"/>
                <w:bCs/>
                <w:lang w:val="ka-GE"/>
              </w:rPr>
              <w:t>16</w:t>
            </w:r>
            <w:r w:rsidRPr="00A8613A">
              <w:rPr>
                <w:rFonts w:ascii="Sylfaen" w:hAnsi="Sylfaen" w:cs="Sylfaen"/>
                <w:bCs/>
                <w:lang w:val="ka-GE"/>
              </w:rPr>
              <w:t>. გორდაძე ემზარი</w:t>
            </w:r>
            <w:r>
              <w:rPr>
                <w:rFonts w:ascii="Sylfaen" w:hAnsi="Sylfaen" w:cs="Sylfaen"/>
                <w:bCs/>
                <w:lang w:val="ka-GE"/>
              </w:rPr>
              <w:t xml:space="preserve"> –</w:t>
            </w:r>
            <w:r w:rsidRPr="00A8613A">
              <w:rPr>
                <w:rFonts w:ascii="Sylfaen" w:hAnsi="Sylfaen" w:cs="Sylfaen"/>
                <w:bCs/>
                <w:lang w:val="ka-GE"/>
              </w:rPr>
              <w:t xml:space="preserve"> ასოცირებული პროფესორი.</w:t>
            </w:r>
          </w:p>
          <w:p w14:paraId="6B338EF4" w14:textId="0962F5FD" w:rsidR="002C660E" w:rsidRPr="00A8613A" w:rsidRDefault="002C660E" w:rsidP="00A636FC">
            <w:pPr>
              <w:spacing w:after="0" w:line="240" w:lineRule="auto"/>
              <w:ind w:firstLine="180"/>
              <w:jc w:val="both"/>
              <w:rPr>
                <w:rFonts w:ascii="Sylfaen" w:hAnsi="Sylfaen" w:cs="Sylfaen"/>
                <w:bCs/>
                <w:lang w:val="ka-GE"/>
              </w:rPr>
            </w:pPr>
            <w:r>
              <w:rPr>
                <w:rFonts w:ascii="Sylfaen" w:hAnsi="Sylfaen" w:cs="Sylfaen"/>
                <w:bCs/>
                <w:lang w:val="ka-GE"/>
              </w:rPr>
              <w:t>17</w:t>
            </w:r>
            <w:r w:rsidRPr="00A8613A">
              <w:rPr>
                <w:rFonts w:ascii="Sylfaen" w:hAnsi="Sylfaen" w:cs="Sylfaen"/>
                <w:bCs/>
                <w:lang w:val="ka-GE"/>
              </w:rPr>
              <w:t>. ხეცურიანი მაკა</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6DAFB115" w14:textId="735BCDE0" w:rsidR="00737EF4" w:rsidRPr="00F749FE" w:rsidRDefault="002C660E" w:rsidP="00A636FC">
            <w:pPr>
              <w:spacing w:after="0" w:line="240" w:lineRule="auto"/>
              <w:ind w:firstLine="180"/>
              <w:jc w:val="both"/>
              <w:outlineLvl w:val="2"/>
              <w:rPr>
                <w:rFonts w:ascii="Sylfaen" w:eastAsia="Times New Roman" w:hAnsi="Sylfaen" w:cs="Sylfaen"/>
                <w:bCs/>
                <w:lang w:val="ka-GE" w:eastAsia="ru-RU"/>
              </w:rPr>
            </w:pPr>
            <w:r>
              <w:rPr>
                <w:rFonts w:ascii="Sylfaen" w:hAnsi="Sylfaen" w:cs="Sylfaen"/>
                <w:bCs/>
                <w:lang w:val="ka-GE"/>
              </w:rPr>
              <w:t>18</w:t>
            </w:r>
            <w:r w:rsidRPr="00A8613A">
              <w:rPr>
                <w:rFonts w:ascii="Sylfaen" w:hAnsi="Sylfaen" w:cs="Sylfaen"/>
                <w:bCs/>
                <w:lang w:val="ka-GE"/>
              </w:rPr>
              <w:t>. გურული-ბაქრაძე მზია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395EDF88" w14:textId="01D9B985" w:rsidR="00914863" w:rsidRPr="00F749FE" w:rsidRDefault="00914863" w:rsidP="00A636FC">
            <w:pPr>
              <w:spacing w:after="0" w:line="240" w:lineRule="auto"/>
              <w:jc w:val="both"/>
              <w:outlineLvl w:val="2"/>
              <w:rPr>
                <w:rFonts w:ascii="Sylfaen" w:eastAsia="Times New Roman" w:hAnsi="Sylfaen" w:cs="Sylfaen"/>
                <w:bCs/>
                <w:lang w:val="ka-GE" w:eastAsia="ru-RU"/>
              </w:rPr>
            </w:pPr>
          </w:p>
        </w:tc>
      </w:tr>
      <w:tr w:rsidR="00914863" w:rsidRPr="00F749FE" w14:paraId="14EA3D4C" w14:textId="77777777" w:rsidTr="00A636FC">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590" w:type="dxa"/>
            <w:gridSpan w:val="4"/>
            <w:tcBorders>
              <w:top w:val="single" w:sz="18" w:space="0" w:color="auto"/>
            </w:tcBorders>
          </w:tcPr>
          <w:p w14:paraId="5C7523C6" w14:textId="77777777" w:rsidR="00914863" w:rsidRPr="00F749FE" w:rsidRDefault="00914863" w:rsidP="00A636FC">
            <w:pPr>
              <w:spacing w:after="0" w:line="240" w:lineRule="auto"/>
              <w:jc w:val="center"/>
              <w:outlineLvl w:val="2"/>
              <w:rPr>
                <w:rFonts w:ascii="Sylfaen" w:eastAsia="Times New Roman" w:hAnsi="Sylfaen" w:cs="Sylfaen"/>
                <w:b/>
                <w:u w:val="single"/>
                <w:lang w:val="ka-GE" w:eastAsia="ru-RU"/>
              </w:rPr>
            </w:pPr>
          </w:p>
        </w:tc>
      </w:tr>
    </w:tbl>
    <w:p w14:paraId="648399C8" w14:textId="77777777" w:rsidR="00DF6311" w:rsidRPr="00F749FE" w:rsidRDefault="00DF6311" w:rsidP="002E0513">
      <w:pPr>
        <w:spacing w:before="100" w:beforeAutospacing="1" w:after="100" w:afterAutospacing="1" w:line="240" w:lineRule="auto"/>
        <w:outlineLvl w:val="2"/>
        <w:rPr>
          <w:rFonts w:ascii="Sylfaen" w:eastAsia="Times New Roman" w:hAnsi="Sylfaen" w:cs="Sylfaen"/>
          <w:b/>
          <w:lang w:eastAsia="ru-RU"/>
        </w:rPr>
        <w:sectPr w:rsidR="00DF6311" w:rsidRPr="00F749FE">
          <w:footerReference w:type="default" r:id="rId9"/>
          <w:pgSz w:w="12240" w:h="15840"/>
          <w:pgMar w:top="1440" w:right="1440" w:bottom="1440" w:left="1440" w:header="708" w:footer="708" w:gutter="0"/>
          <w:cols w:space="708"/>
          <w:docGrid w:linePitch="360"/>
        </w:sectPr>
      </w:pPr>
    </w:p>
    <w:p w14:paraId="27AF84DE" w14:textId="77777777" w:rsidR="00DF6311" w:rsidRPr="00F749FE" w:rsidRDefault="00DF6311" w:rsidP="002E0513">
      <w:pPr>
        <w:spacing w:after="0" w:line="240" w:lineRule="auto"/>
        <w:jc w:val="right"/>
        <w:rPr>
          <w:rFonts w:ascii="Sylfaen" w:eastAsia="Times New Roman" w:hAnsi="Sylfaen" w:cs="Times New Roman"/>
          <w:b/>
          <w:lang w:val="ka-GE" w:eastAsia="ru-RU"/>
        </w:rPr>
      </w:pPr>
      <w:r w:rsidRPr="00F749FE">
        <w:rPr>
          <w:rFonts w:ascii="Sylfaen" w:eastAsia="Times New Roman" w:hAnsi="Sylfaen" w:cs="Times New Roman"/>
          <w:b/>
          <w:lang w:val="ka-GE" w:eastAsia="ru-RU"/>
        </w:rPr>
        <w:lastRenderedPageBreak/>
        <w:t>დანართი 1</w:t>
      </w:r>
    </w:p>
    <w:p w14:paraId="1389121E" w14:textId="77777777" w:rsidR="00DF6311" w:rsidRPr="00F749FE" w:rsidRDefault="00DF6311" w:rsidP="002E0513">
      <w:pPr>
        <w:autoSpaceDE w:val="0"/>
        <w:autoSpaceDN w:val="0"/>
        <w:adjustRightInd w:val="0"/>
        <w:spacing w:after="0" w:line="240" w:lineRule="auto"/>
        <w:jc w:val="center"/>
        <w:rPr>
          <w:rFonts w:ascii="Sylfaen" w:eastAsia="Times New Roman" w:hAnsi="Sylfaen" w:cs="Sylfaen"/>
          <w:b/>
          <w:lang w:eastAsia="ru-RU"/>
        </w:rPr>
      </w:pPr>
      <w:r w:rsidRPr="00F749FE">
        <w:rPr>
          <w:rFonts w:ascii="Calibri" w:eastAsia="Times New Roman" w:hAnsi="Calibri" w:cs="Times New Roman"/>
          <w:b/>
          <w:noProof/>
        </w:rPr>
        <w:drawing>
          <wp:inline distT="0" distB="0" distL="0" distR="0" wp14:anchorId="444BB4E2" wp14:editId="27671B0B">
            <wp:extent cx="7617925" cy="7048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0C88B7BB" w14:textId="1C90EB33" w:rsidR="00DF6311" w:rsidRPr="00F749FE" w:rsidRDefault="00DF6311" w:rsidP="002E0513">
      <w:pPr>
        <w:autoSpaceDE w:val="0"/>
        <w:autoSpaceDN w:val="0"/>
        <w:adjustRightInd w:val="0"/>
        <w:spacing w:after="0" w:line="240" w:lineRule="auto"/>
        <w:jc w:val="center"/>
        <w:rPr>
          <w:rFonts w:ascii="Sylfaen" w:eastAsia="Times New Roman" w:hAnsi="Sylfaen" w:cs="Sylfaen"/>
          <w:b/>
          <w:lang w:val="ka-GE" w:eastAsia="ru-RU"/>
        </w:rPr>
      </w:pPr>
      <w:r w:rsidRPr="00F749FE">
        <w:rPr>
          <w:rFonts w:ascii="Sylfaen" w:eastAsia="Times New Roman" w:hAnsi="Sylfaen" w:cs="Sylfaen"/>
          <w:b/>
          <w:lang w:val="ka-GE" w:eastAsia="ru-RU"/>
        </w:rPr>
        <w:t>სასწავლო გეგმა</w:t>
      </w:r>
      <w:r w:rsidR="006308F9" w:rsidRPr="00F749FE">
        <w:rPr>
          <w:rFonts w:ascii="Sylfaen" w:eastAsia="Times New Roman" w:hAnsi="Sylfaen" w:cs="Sylfaen"/>
          <w:b/>
          <w:lang w:val="ka-GE" w:eastAsia="ru-RU"/>
        </w:rPr>
        <w:t xml:space="preserve"> </w:t>
      </w:r>
      <w:r w:rsidRPr="00F749FE">
        <w:rPr>
          <w:rFonts w:ascii="Sylfaen" w:eastAsia="Times New Roman" w:hAnsi="Sylfaen" w:cs="Sylfaen"/>
          <w:b/>
          <w:lang w:val="af-ZA" w:eastAsia="ru-RU"/>
        </w:rPr>
        <w:t>201</w:t>
      </w:r>
      <w:r w:rsidR="00590281">
        <w:rPr>
          <w:rFonts w:ascii="Sylfaen" w:eastAsia="Times New Roman" w:hAnsi="Sylfaen" w:cs="Sylfaen"/>
          <w:b/>
          <w:lang w:val="ka-GE" w:eastAsia="ru-RU"/>
        </w:rPr>
        <w:t>9</w:t>
      </w:r>
      <w:r w:rsidRPr="00F749FE">
        <w:rPr>
          <w:rFonts w:ascii="Sylfaen" w:eastAsia="Times New Roman" w:hAnsi="Sylfaen" w:cs="Sylfaen"/>
          <w:b/>
          <w:lang w:val="af-ZA" w:eastAsia="ru-RU"/>
        </w:rPr>
        <w:t>-20</w:t>
      </w:r>
      <w:r w:rsidR="00985304">
        <w:rPr>
          <w:rFonts w:ascii="Sylfaen" w:eastAsia="Times New Roman" w:hAnsi="Sylfaen" w:cs="Sylfaen"/>
          <w:b/>
          <w:lang w:val="ka-GE" w:eastAsia="ru-RU"/>
        </w:rPr>
        <w:t>23</w:t>
      </w:r>
      <w:r w:rsidRPr="00F749FE">
        <w:rPr>
          <w:rFonts w:ascii="Sylfaen" w:eastAsia="Times New Roman" w:hAnsi="Sylfaen" w:cs="Sylfaen"/>
          <w:b/>
          <w:lang w:val="ka-GE" w:eastAsia="ru-RU"/>
        </w:rPr>
        <w:t>წწ</w:t>
      </w:r>
    </w:p>
    <w:p w14:paraId="73FD4890" w14:textId="77777777" w:rsidR="00DF6311" w:rsidRPr="00F749FE" w:rsidRDefault="00DF6311" w:rsidP="002E0513">
      <w:pPr>
        <w:spacing w:after="60" w:line="240" w:lineRule="auto"/>
        <w:jc w:val="center"/>
        <w:rPr>
          <w:rFonts w:ascii="Sylfaen" w:eastAsia="Times New Roman" w:hAnsi="Sylfaen" w:cs="Sylfaen"/>
          <w:b/>
          <w:lang w:val="ka-GE" w:eastAsia="ru-RU"/>
        </w:rPr>
      </w:pPr>
      <w:r w:rsidRPr="00F749FE">
        <w:rPr>
          <w:rFonts w:ascii="Sylfaen" w:eastAsia="Times New Roman" w:hAnsi="Sylfaen" w:cs="Sylfaen"/>
          <w:b/>
          <w:lang w:val="ka-GE" w:eastAsia="ru-RU"/>
        </w:rPr>
        <w:t>პროგრამის დასახელება: გამოყენებითი ბიომეცნიერებები (ბიოტექნოლოგია)</w:t>
      </w:r>
    </w:p>
    <w:p w14:paraId="56D5AF07" w14:textId="77777777" w:rsidR="00DF6311" w:rsidRPr="00F749FE" w:rsidRDefault="00DF6311" w:rsidP="002E0513">
      <w:pPr>
        <w:spacing w:after="60" w:line="240" w:lineRule="auto"/>
        <w:jc w:val="center"/>
        <w:rPr>
          <w:rFonts w:ascii="Sylfaen" w:eastAsia="Times New Roman" w:hAnsi="Sylfaen" w:cs="Sylfaen"/>
          <w:b/>
          <w:lang w:val="ka-GE" w:eastAsia="ru-RU"/>
        </w:rPr>
      </w:pPr>
      <w:r w:rsidRPr="00F749FE">
        <w:rPr>
          <w:rFonts w:ascii="Sylfaen" w:eastAsia="Times New Roman" w:hAnsi="Sylfaen" w:cs="Sylfaen"/>
          <w:b/>
          <w:lang w:val="ka-GE" w:eastAsia="ru-RU"/>
        </w:rPr>
        <w:t>მისანიჭებელი კვალიფიკაცია</w:t>
      </w:r>
      <w:r w:rsidRPr="00F749FE">
        <w:rPr>
          <w:rFonts w:ascii="Sylfaen" w:eastAsia="Times New Roman" w:hAnsi="Sylfaen" w:cs="Sylfaen"/>
          <w:b/>
          <w:lang w:val="af-ZA" w:eastAsia="ru-RU"/>
        </w:rPr>
        <w:t>:</w:t>
      </w:r>
      <w:r w:rsidRPr="00F749FE">
        <w:rPr>
          <w:rFonts w:ascii="Sylfaen" w:eastAsia="Times New Roman" w:hAnsi="Sylfaen" w:cs="Sylfaen"/>
          <w:b/>
          <w:lang w:val="ka-GE" w:eastAsia="ru-RU"/>
        </w:rPr>
        <w:t xml:space="preserve"> გამოყენებითი ბიომეცნიერებების ბაკალავრი (BSc in Applied Biosciences)</w:t>
      </w:r>
    </w:p>
    <w:p w14:paraId="78DBCCF4" w14:textId="77777777" w:rsidR="00DF6311" w:rsidRDefault="00DF6311" w:rsidP="002E0513">
      <w:pPr>
        <w:spacing w:before="100" w:beforeAutospacing="1" w:after="100" w:afterAutospacing="1" w:line="240" w:lineRule="auto"/>
        <w:outlineLvl w:val="2"/>
        <w:rPr>
          <w:rFonts w:ascii="Sylfaen" w:eastAsia="Times New Roman" w:hAnsi="Sylfaen" w:cs="Sylfaen"/>
          <w:b/>
          <w:lang w:eastAsia="ru-RU"/>
        </w:rPr>
      </w:pPr>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8"/>
        <w:gridCol w:w="6"/>
        <w:gridCol w:w="4421"/>
        <w:gridCol w:w="451"/>
        <w:gridCol w:w="554"/>
        <w:gridCol w:w="722"/>
        <w:gridCol w:w="852"/>
        <w:gridCol w:w="602"/>
        <w:gridCol w:w="1382"/>
        <w:gridCol w:w="389"/>
        <w:gridCol w:w="472"/>
        <w:gridCol w:w="479"/>
        <w:gridCol w:w="479"/>
        <w:gridCol w:w="472"/>
        <w:gridCol w:w="479"/>
        <w:gridCol w:w="517"/>
        <w:gridCol w:w="544"/>
        <w:gridCol w:w="651"/>
      </w:tblGrid>
      <w:tr w:rsidR="00590281" w:rsidRPr="003A6558" w14:paraId="50D23DF8" w14:textId="77777777" w:rsidTr="003A201E">
        <w:trPr>
          <w:trHeight w:val="510"/>
          <w:tblHeader/>
        </w:trPr>
        <w:tc>
          <w:tcPr>
            <w:tcW w:w="578" w:type="dxa"/>
            <w:vMerge w:val="restart"/>
            <w:tcBorders>
              <w:top w:val="thinThickSmallGap" w:sz="24" w:space="0" w:color="auto"/>
              <w:left w:val="thinThickSmallGap" w:sz="24" w:space="0" w:color="auto"/>
              <w:right w:val="double" w:sz="4" w:space="0" w:color="auto"/>
            </w:tcBorders>
            <w:vAlign w:val="center"/>
          </w:tcPr>
          <w:p w14:paraId="5D5B4370"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b/>
                <w:sz w:val="20"/>
                <w:szCs w:val="20"/>
                <w:lang w:val="ka-GE"/>
              </w:rPr>
              <w:t>№</w:t>
            </w:r>
          </w:p>
        </w:tc>
        <w:tc>
          <w:tcPr>
            <w:tcW w:w="4427" w:type="dxa"/>
            <w:gridSpan w:val="2"/>
            <w:vMerge w:val="restart"/>
            <w:tcBorders>
              <w:top w:val="thinThickSmallGap" w:sz="24" w:space="0" w:color="auto"/>
              <w:left w:val="double" w:sz="4" w:space="0" w:color="auto"/>
              <w:right w:val="double" w:sz="4" w:space="0" w:color="auto"/>
            </w:tcBorders>
            <w:vAlign w:val="center"/>
          </w:tcPr>
          <w:p w14:paraId="11370CB6"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b/>
                <w:sz w:val="20"/>
                <w:szCs w:val="20"/>
                <w:lang w:val="ka-GE"/>
              </w:rPr>
              <w:t>კურსის დასახელება</w:t>
            </w:r>
          </w:p>
        </w:tc>
        <w:tc>
          <w:tcPr>
            <w:tcW w:w="451" w:type="dxa"/>
            <w:vMerge w:val="restart"/>
            <w:tcBorders>
              <w:top w:val="thinThickSmallGap" w:sz="24" w:space="0" w:color="auto"/>
              <w:left w:val="double" w:sz="4" w:space="0" w:color="auto"/>
              <w:right w:val="single" w:sz="4" w:space="0" w:color="auto"/>
            </w:tcBorders>
            <w:vAlign w:val="center"/>
          </w:tcPr>
          <w:p w14:paraId="07EF609C"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b/>
                <w:sz w:val="20"/>
                <w:szCs w:val="20"/>
                <w:lang w:val="ka-GE"/>
              </w:rPr>
              <w:t>კრ</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tcPr>
          <w:p w14:paraId="055A06E2"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b/>
                <w:sz w:val="20"/>
                <w:szCs w:val="20"/>
                <w:lang w:val="ka-GE"/>
              </w:rPr>
              <w:t>დატვირთვის მოცულობა, სთ-ში</w:t>
            </w:r>
          </w:p>
        </w:tc>
        <w:tc>
          <w:tcPr>
            <w:tcW w:w="1382" w:type="dxa"/>
            <w:vMerge w:val="restart"/>
            <w:tcBorders>
              <w:top w:val="thinThickSmallGap" w:sz="24" w:space="0" w:color="auto"/>
              <w:left w:val="single" w:sz="4" w:space="0" w:color="auto"/>
              <w:right w:val="double" w:sz="4" w:space="0" w:color="auto"/>
            </w:tcBorders>
            <w:vAlign w:val="center"/>
          </w:tcPr>
          <w:p w14:paraId="69C6C725"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cs="Sylfaen"/>
                <w:b/>
                <w:sz w:val="20"/>
                <w:szCs w:val="20"/>
                <w:lang w:val="af-ZA"/>
              </w:rPr>
              <w:t>ლ/პ/ლაბ/ჯგ</w:t>
            </w:r>
          </w:p>
        </w:tc>
        <w:tc>
          <w:tcPr>
            <w:tcW w:w="3831" w:type="dxa"/>
            <w:gridSpan w:val="8"/>
            <w:tcBorders>
              <w:top w:val="thinThickSmallGap" w:sz="24" w:space="0" w:color="auto"/>
              <w:left w:val="double" w:sz="4" w:space="0" w:color="auto"/>
              <w:bottom w:val="single" w:sz="8" w:space="0" w:color="auto"/>
              <w:right w:val="double" w:sz="4" w:space="0" w:color="auto"/>
            </w:tcBorders>
            <w:vAlign w:val="center"/>
          </w:tcPr>
          <w:p w14:paraId="09D2B561"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b/>
                <w:sz w:val="20"/>
                <w:szCs w:val="20"/>
                <w:lang w:val="ka-GE"/>
              </w:rPr>
              <w:t>სემესტრი</w:t>
            </w:r>
          </w:p>
        </w:tc>
        <w:tc>
          <w:tcPr>
            <w:tcW w:w="651" w:type="dxa"/>
            <w:vMerge w:val="restart"/>
            <w:tcBorders>
              <w:top w:val="thinThickSmallGap" w:sz="24" w:space="0" w:color="auto"/>
              <w:left w:val="single" w:sz="4" w:space="0" w:color="auto"/>
              <w:right w:val="thickThinSmallGap" w:sz="24" w:space="0" w:color="auto"/>
            </w:tcBorders>
            <w:textDirection w:val="btLr"/>
            <w:vAlign w:val="center"/>
          </w:tcPr>
          <w:p w14:paraId="73850308" w14:textId="77777777" w:rsidR="00590281" w:rsidRPr="003A6558" w:rsidRDefault="00590281"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დაშვების წინაპირობა</w:t>
            </w:r>
          </w:p>
        </w:tc>
      </w:tr>
      <w:tr w:rsidR="00590281" w:rsidRPr="003A6558" w14:paraId="4CA14472" w14:textId="77777777" w:rsidTr="003A201E">
        <w:trPr>
          <w:trHeight w:val="510"/>
          <w:tblHeader/>
        </w:trPr>
        <w:tc>
          <w:tcPr>
            <w:tcW w:w="578" w:type="dxa"/>
            <w:vMerge/>
            <w:tcBorders>
              <w:left w:val="thinThickSmallGap" w:sz="24" w:space="0" w:color="auto"/>
              <w:right w:val="double" w:sz="4" w:space="0" w:color="auto"/>
            </w:tcBorders>
            <w:vAlign w:val="center"/>
          </w:tcPr>
          <w:p w14:paraId="2CA03ADF" w14:textId="77777777" w:rsidR="00590281" w:rsidRPr="003A6558" w:rsidRDefault="00590281" w:rsidP="003A201E">
            <w:pPr>
              <w:spacing w:after="0" w:line="240" w:lineRule="auto"/>
              <w:jc w:val="center"/>
              <w:rPr>
                <w:rFonts w:ascii="Sylfaen" w:hAnsi="Sylfaen"/>
                <w:b/>
                <w:sz w:val="20"/>
                <w:szCs w:val="20"/>
                <w:lang w:val="ka-GE"/>
              </w:rPr>
            </w:pPr>
          </w:p>
        </w:tc>
        <w:tc>
          <w:tcPr>
            <w:tcW w:w="4427" w:type="dxa"/>
            <w:gridSpan w:val="2"/>
            <w:vMerge/>
            <w:tcBorders>
              <w:left w:val="double" w:sz="4" w:space="0" w:color="auto"/>
              <w:right w:val="double" w:sz="4" w:space="0" w:color="auto"/>
            </w:tcBorders>
            <w:vAlign w:val="center"/>
          </w:tcPr>
          <w:p w14:paraId="19FF4672" w14:textId="77777777" w:rsidR="00590281" w:rsidRPr="003A6558" w:rsidRDefault="00590281" w:rsidP="003A201E">
            <w:pPr>
              <w:spacing w:after="0" w:line="240" w:lineRule="auto"/>
              <w:jc w:val="center"/>
              <w:rPr>
                <w:rFonts w:ascii="Sylfaen" w:hAnsi="Sylfaen"/>
                <w:b/>
                <w:sz w:val="20"/>
                <w:szCs w:val="20"/>
                <w:lang w:val="ka-GE"/>
              </w:rPr>
            </w:pPr>
          </w:p>
        </w:tc>
        <w:tc>
          <w:tcPr>
            <w:tcW w:w="451" w:type="dxa"/>
            <w:vMerge/>
            <w:tcBorders>
              <w:left w:val="double" w:sz="4" w:space="0" w:color="auto"/>
              <w:right w:val="single" w:sz="4" w:space="0" w:color="auto"/>
            </w:tcBorders>
            <w:vAlign w:val="center"/>
          </w:tcPr>
          <w:p w14:paraId="713E3730" w14:textId="77777777" w:rsidR="00590281" w:rsidRPr="003A6558" w:rsidRDefault="00590281" w:rsidP="003A201E">
            <w:pPr>
              <w:spacing w:after="0" w:line="240" w:lineRule="auto"/>
              <w:jc w:val="center"/>
              <w:rPr>
                <w:rFonts w:ascii="Sylfaen" w:hAnsi="Sylfaen"/>
                <w:b/>
                <w:sz w:val="20"/>
                <w:szCs w:val="20"/>
                <w:lang w:val="ka-GE"/>
              </w:rPr>
            </w:pPr>
          </w:p>
        </w:tc>
        <w:tc>
          <w:tcPr>
            <w:tcW w:w="554" w:type="dxa"/>
            <w:vMerge w:val="restart"/>
            <w:tcBorders>
              <w:top w:val="single" w:sz="8" w:space="0" w:color="auto"/>
              <w:left w:val="single" w:sz="4" w:space="0" w:color="auto"/>
              <w:right w:val="single" w:sz="4" w:space="0" w:color="auto"/>
            </w:tcBorders>
            <w:textDirection w:val="btLr"/>
            <w:vAlign w:val="center"/>
          </w:tcPr>
          <w:p w14:paraId="7AD819FB" w14:textId="77777777" w:rsidR="00590281" w:rsidRPr="003A6558" w:rsidRDefault="00590281" w:rsidP="003A201E">
            <w:pPr>
              <w:spacing w:after="0" w:line="240" w:lineRule="auto"/>
              <w:ind w:left="113" w:right="113"/>
              <w:jc w:val="center"/>
              <w:rPr>
                <w:rFonts w:ascii="Sylfaen" w:hAnsi="Sylfaen"/>
                <w:b/>
                <w:sz w:val="20"/>
                <w:szCs w:val="20"/>
                <w:lang w:val="ka-GE"/>
              </w:rPr>
            </w:pPr>
            <w:r w:rsidRPr="003A6558">
              <w:rPr>
                <w:rFonts w:ascii="Sylfaen" w:hAnsi="Sylfaen"/>
                <w:b/>
                <w:sz w:val="20"/>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vAlign w:val="center"/>
          </w:tcPr>
          <w:p w14:paraId="4F69A19A"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b/>
                <w:sz w:val="20"/>
                <w:szCs w:val="20"/>
                <w:lang w:val="ka-GE"/>
              </w:rPr>
              <w:t>საკონტაქტო</w:t>
            </w:r>
          </w:p>
        </w:tc>
        <w:tc>
          <w:tcPr>
            <w:tcW w:w="602" w:type="dxa"/>
            <w:vMerge w:val="restart"/>
            <w:tcBorders>
              <w:top w:val="single" w:sz="8" w:space="0" w:color="auto"/>
              <w:left w:val="single" w:sz="4" w:space="0" w:color="auto"/>
              <w:right w:val="single" w:sz="4" w:space="0" w:color="auto"/>
            </w:tcBorders>
            <w:vAlign w:val="center"/>
          </w:tcPr>
          <w:p w14:paraId="22696EAF"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b/>
                <w:sz w:val="20"/>
                <w:szCs w:val="20"/>
                <w:lang w:val="ka-GE"/>
              </w:rPr>
              <w:t>დამ</w:t>
            </w:r>
          </w:p>
        </w:tc>
        <w:tc>
          <w:tcPr>
            <w:tcW w:w="1382" w:type="dxa"/>
            <w:vMerge/>
            <w:tcBorders>
              <w:left w:val="single" w:sz="4" w:space="0" w:color="auto"/>
              <w:right w:val="double" w:sz="4" w:space="0" w:color="auto"/>
            </w:tcBorders>
            <w:vAlign w:val="center"/>
          </w:tcPr>
          <w:p w14:paraId="41C7EBF7" w14:textId="77777777" w:rsidR="00590281" w:rsidRPr="003A6558" w:rsidRDefault="00590281" w:rsidP="003A201E">
            <w:pPr>
              <w:spacing w:after="0" w:line="240" w:lineRule="auto"/>
              <w:jc w:val="center"/>
              <w:rPr>
                <w:rFonts w:ascii="Sylfaen" w:hAnsi="Sylfaen"/>
                <w:b/>
                <w:sz w:val="20"/>
                <w:szCs w:val="20"/>
                <w:lang w:val="ka-GE"/>
              </w:rPr>
            </w:pPr>
          </w:p>
        </w:tc>
        <w:tc>
          <w:tcPr>
            <w:tcW w:w="389" w:type="dxa"/>
            <w:vMerge w:val="restart"/>
            <w:tcBorders>
              <w:top w:val="single" w:sz="8" w:space="0" w:color="auto"/>
              <w:left w:val="double" w:sz="4" w:space="0" w:color="auto"/>
              <w:right w:val="single" w:sz="4" w:space="0" w:color="auto"/>
            </w:tcBorders>
            <w:vAlign w:val="center"/>
          </w:tcPr>
          <w:p w14:paraId="2DB44C02"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vAlign w:val="center"/>
          </w:tcPr>
          <w:p w14:paraId="78D4A411"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vAlign w:val="center"/>
          </w:tcPr>
          <w:p w14:paraId="10A71AFD"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vAlign w:val="center"/>
          </w:tcPr>
          <w:p w14:paraId="75C3044B"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vAlign w:val="center"/>
          </w:tcPr>
          <w:p w14:paraId="5588ADC7"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vAlign w:val="center"/>
          </w:tcPr>
          <w:p w14:paraId="777F80EF"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b/>
                <w:sz w:val="20"/>
                <w:szCs w:val="20"/>
              </w:rPr>
              <w:t>VI</w:t>
            </w:r>
          </w:p>
        </w:tc>
        <w:tc>
          <w:tcPr>
            <w:tcW w:w="517" w:type="dxa"/>
            <w:vMerge w:val="restart"/>
            <w:tcBorders>
              <w:top w:val="single" w:sz="8" w:space="0" w:color="auto"/>
              <w:left w:val="single" w:sz="4" w:space="0" w:color="auto"/>
              <w:right w:val="single" w:sz="4" w:space="0" w:color="auto"/>
            </w:tcBorders>
            <w:vAlign w:val="center"/>
          </w:tcPr>
          <w:p w14:paraId="71824243"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vAlign w:val="center"/>
          </w:tcPr>
          <w:p w14:paraId="2D3504D8"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b/>
                <w:sz w:val="20"/>
                <w:szCs w:val="20"/>
              </w:rPr>
              <w:t>VIII</w:t>
            </w:r>
          </w:p>
        </w:tc>
        <w:tc>
          <w:tcPr>
            <w:tcW w:w="651" w:type="dxa"/>
            <w:vMerge/>
            <w:tcBorders>
              <w:left w:val="single" w:sz="4" w:space="0" w:color="auto"/>
              <w:right w:val="thickThinSmallGap" w:sz="24" w:space="0" w:color="auto"/>
            </w:tcBorders>
            <w:vAlign w:val="center"/>
          </w:tcPr>
          <w:p w14:paraId="660799B9" w14:textId="77777777" w:rsidR="00590281" w:rsidRPr="003A6558" w:rsidRDefault="00590281" w:rsidP="003A201E">
            <w:pPr>
              <w:spacing w:after="0" w:line="240" w:lineRule="auto"/>
              <w:jc w:val="center"/>
              <w:rPr>
                <w:rFonts w:ascii="Sylfaen" w:hAnsi="Sylfaen"/>
                <w:b/>
                <w:sz w:val="20"/>
                <w:szCs w:val="20"/>
                <w:lang w:val="ka-GE"/>
              </w:rPr>
            </w:pPr>
          </w:p>
        </w:tc>
      </w:tr>
      <w:tr w:rsidR="00590281" w:rsidRPr="003A6558" w14:paraId="3CBB9182" w14:textId="77777777" w:rsidTr="003A201E">
        <w:trPr>
          <w:cantSplit/>
          <w:trHeight w:val="2486"/>
          <w:tblHeader/>
        </w:trPr>
        <w:tc>
          <w:tcPr>
            <w:tcW w:w="578" w:type="dxa"/>
            <w:vMerge/>
            <w:tcBorders>
              <w:left w:val="thinThickSmallGap" w:sz="24" w:space="0" w:color="auto"/>
              <w:bottom w:val="double" w:sz="4" w:space="0" w:color="auto"/>
              <w:right w:val="double" w:sz="4" w:space="0" w:color="auto"/>
            </w:tcBorders>
            <w:vAlign w:val="center"/>
          </w:tcPr>
          <w:p w14:paraId="61CB9504" w14:textId="77777777" w:rsidR="00590281" w:rsidRPr="003A6558" w:rsidRDefault="00590281" w:rsidP="003A201E">
            <w:pPr>
              <w:spacing w:after="0" w:line="240" w:lineRule="auto"/>
              <w:jc w:val="center"/>
              <w:rPr>
                <w:rFonts w:ascii="Sylfaen" w:hAnsi="Sylfaen"/>
                <w:b/>
                <w:sz w:val="20"/>
                <w:szCs w:val="20"/>
                <w:lang w:val="ka-GE"/>
              </w:rPr>
            </w:pPr>
          </w:p>
        </w:tc>
        <w:tc>
          <w:tcPr>
            <w:tcW w:w="4427" w:type="dxa"/>
            <w:gridSpan w:val="2"/>
            <w:vMerge/>
            <w:tcBorders>
              <w:left w:val="double" w:sz="4" w:space="0" w:color="auto"/>
              <w:bottom w:val="double" w:sz="4" w:space="0" w:color="auto"/>
              <w:right w:val="double" w:sz="4" w:space="0" w:color="auto"/>
            </w:tcBorders>
            <w:vAlign w:val="center"/>
          </w:tcPr>
          <w:p w14:paraId="5A209EDB" w14:textId="77777777" w:rsidR="00590281" w:rsidRPr="003A6558" w:rsidRDefault="00590281" w:rsidP="003A201E">
            <w:pPr>
              <w:spacing w:after="0" w:line="240" w:lineRule="auto"/>
              <w:jc w:val="center"/>
              <w:rPr>
                <w:rFonts w:ascii="Sylfaen" w:hAnsi="Sylfaen"/>
                <w:b/>
                <w:sz w:val="20"/>
                <w:szCs w:val="20"/>
                <w:lang w:val="ka-GE"/>
              </w:rPr>
            </w:pPr>
          </w:p>
        </w:tc>
        <w:tc>
          <w:tcPr>
            <w:tcW w:w="451" w:type="dxa"/>
            <w:vMerge/>
            <w:tcBorders>
              <w:left w:val="double" w:sz="4" w:space="0" w:color="auto"/>
              <w:bottom w:val="double" w:sz="4" w:space="0" w:color="auto"/>
              <w:right w:val="single" w:sz="4" w:space="0" w:color="auto"/>
            </w:tcBorders>
            <w:vAlign w:val="center"/>
          </w:tcPr>
          <w:p w14:paraId="307B20AF" w14:textId="77777777" w:rsidR="00590281" w:rsidRPr="003A6558" w:rsidRDefault="00590281" w:rsidP="003A201E">
            <w:pPr>
              <w:spacing w:after="0" w:line="240" w:lineRule="auto"/>
              <w:jc w:val="center"/>
              <w:rPr>
                <w:rFonts w:ascii="Sylfaen" w:hAnsi="Sylfaen"/>
                <w:b/>
                <w:sz w:val="20"/>
                <w:szCs w:val="20"/>
                <w:lang w:val="ka-GE"/>
              </w:rPr>
            </w:pPr>
          </w:p>
        </w:tc>
        <w:tc>
          <w:tcPr>
            <w:tcW w:w="554" w:type="dxa"/>
            <w:vMerge/>
            <w:tcBorders>
              <w:left w:val="single" w:sz="4" w:space="0" w:color="auto"/>
              <w:bottom w:val="double" w:sz="4" w:space="0" w:color="auto"/>
              <w:right w:val="single" w:sz="4" w:space="0" w:color="auto"/>
            </w:tcBorders>
            <w:vAlign w:val="center"/>
          </w:tcPr>
          <w:p w14:paraId="7EA1AD57" w14:textId="77777777" w:rsidR="00590281" w:rsidRPr="003A6558" w:rsidRDefault="00590281" w:rsidP="003A201E">
            <w:pPr>
              <w:spacing w:after="0"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vAlign w:val="center"/>
          </w:tcPr>
          <w:p w14:paraId="1B83E5A8" w14:textId="77777777" w:rsidR="00590281" w:rsidRPr="003A6558" w:rsidRDefault="00590281" w:rsidP="003A201E">
            <w:pPr>
              <w:spacing w:after="0" w:line="240" w:lineRule="auto"/>
              <w:ind w:left="113" w:right="113"/>
              <w:jc w:val="center"/>
              <w:rPr>
                <w:rFonts w:ascii="Sylfaen" w:hAnsi="Sylfaen"/>
                <w:b/>
                <w:sz w:val="20"/>
                <w:szCs w:val="20"/>
                <w:lang w:val="ka-GE"/>
              </w:rPr>
            </w:pPr>
            <w:r w:rsidRPr="003A6558">
              <w:rPr>
                <w:rFonts w:ascii="Sylfaen" w:hAnsi="Sylfaen"/>
                <w:b/>
                <w:sz w:val="20"/>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textDirection w:val="btLr"/>
            <w:vAlign w:val="center"/>
          </w:tcPr>
          <w:p w14:paraId="2E0E2C08" w14:textId="77777777" w:rsidR="00590281" w:rsidRPr="003A6558" w:rsidRDefault="00590281"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შუალედ.დასკვნითი გამოცდები</w:t>
            </w:r>
          </w:p>
        </w:tc>
        <w:tc>
          <w:tcPr>
            <w:tcW w:w="602" w:type="dxa"/>
            <w:vMerge/>
            <w:tcBorders>
              <w:left w:val="single" w:sz="4" w:space="0" w:color="auto"/>
              <w:bottom w:val="double" w:sz="4" w:space="0" w:color="auto"/>
              <w:right w:val="single" w:sz="4" w:space="0" w:color="auto"/>
            </w:tcBorders>
            <w:vAlign w:val="center"/>
          </w:tcPr>
          <w:p w14:paraId="70BC0C1D" w14:textId="77777777" w:rsidR="00590281" w:rsidRPr="003A6558" w:rsidRDefault="00590281" w:rsidP="003A201E">
            <w:pPr>
              <w:spacing w:after="0" w:line="240" w:lineRule="auto"/>
              <w:jc w:val="center"/>
              <w:rPr>
                <w:rFonts w:ascii="Sylfaen" w:hAnsi="Sylfaen"/>
                <w:b/>
                <w:sz w:val="20"/>
                <w:szCs w:val="20"/>
                <w:lang w:val="ka-GE"/>
              </w:rPr>
            </w:pPr>
          </w:p>
        </w:tc>
        <w:tc>
          <w:tcPr>
            <w:tcW w:w="1382" w:type="dxa"/>
            <w:vMerge/>
            <w:tcBorders>
              <w:left w:val="single" w:sz="4" w:space="0" w:color="auto"/>
              <w:bottom w:val="double" w:sz="4" w:space="0" w:color="auto"/>
              <w:right w:val="double" w:sz="4" w:space="0" w:color="auto"/>
            </w:tcBorders>
            <w:vAlign w:val="center"/>
          </w:tcPr>
          <w:p w14:paraId="7929B33C" w14:textId="77777777" w:rsidR="00590281" w:rsidRPr="003A6558" w:rsidRDefault="00590281" w:rsidP="003A201E">
            <w:pPr>
              <w:spacing w:after="0" w:line="240" w:lineRule="auto"/>
              <w:jc w:val="center"/>
              <w:rPr>
                <w:rFonts w:ascii="Sylfaen" w:hAnsi="Sylfaen"/>
                <w:b/>
                <w:sz w:val="20"/>
                <w:szCs w:val="20"/>
                <w:lang w:val="ka-GE"/>
              </w:rPr>
            </w:pPr>
          </w:p>
        </w:tc>
        <w:tc>
          <w:tcPr>
            <w:tcW w:w="389" w:type="dxa"/>
            <w:vMerge/>
            <w:tcBorders>
              <w:left w:val="double" w:sz="4" w:space="0" w:color="auto"/>
              <w:bottom w:val="double" w:sz="4" w:space="0" w:color="auto"/>
              <w:right w:val="single" w:sz="4" w:space="0" w:color="auto"/>
            </w:tcBorders>
            <w:vAlign w:val="center"/>
          </w:tcPr>
          <w:p w14:paraId="4FCE0AFE" w14:textId="77777777" w:rsidR="00590281" w:rsidRPr="003A6558" w:rsidRDefault="00590281" w:rsidP="003A201E">
            <w:pPr>
              <w:spacing w:after="0" w:line="240" w:lineRule="auto"/>
              <w:jc w:val="center"/>
              <w:rPr>
                <w:rFonts w:ascii="Sylfaen" w:eastAsia="Times New Roman" w:hAnsi="Sylfaen" w:cs="Times New Roman"/>
                <w:b/>
                <w:sz w:val="20"/>
                <w:szCs w:val="20"/>
                <w:lang w:val="ru-RU" w:eastAsia="ru-RU"/>
              </w:rPr>
            </w:pPr>
          </w:p>
        </w:tc>
        <w:tc>
          <w:tcPr>
            <w:tcW w:w="472" w:type="dxa"/>
            <w:vMerge/>
            <w:tcBorders>
              <w:left w:val="single" w:sz="4" w:space="0" w:color="auto"/>
              <w:bottom w:val="double" w:sz="4" w:space="0" w:color="auto"/>
              <w:right w:val="single" w:sz="4" w:space="0" w:color="auto"/>
            </w:tcBorders>
            <w:vAlign w:val="center"/>
          </w:tcPr>
          <w:p w14:paraId="2E889867" w14:textId="77777777" w:rsidR="00590281" w:rsidRPr="003A6558" w:rsidRDefault="00590281" w:rsidP="003A201E">
            <w:pPr>
              <w:spacing w:after="0" w:line="240" w:lineRule="auto"/>
              <w:jc w:val="center"/>
              <w:rPr>
                <w:rFonts w:ascii="Sylfaen" w:eastAsia="Times New Roman" w:hAnsi="Sylfaen" w:cs="Times New Roma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14:paraId="494B70FF" w14:textId="77777777" w:rsidR="00590281" w:rsidRPr="003A6558" w:rsidRDefault="00590281" w:rsidP="003A201E">
            <w:pPr>
              <w:spacing w:after="0" w:line="240" w:lineRule="auto"/>
              <w:jc w:val="center"/>
              <w:rPr>
                <w:rFonts w:ascii="Sylfaen" w:eastAsia="Times New Roman" w:hAnsi="Sylfaen" w:cs="Times New Roma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14:paraId="6E3ACEB6" w14:textId="77777777" w:rsidR="00590281" w:rsidRPr="003A6558" w:rsidRDefault="00590281" w:rsidP="003A201E">
            <w:pPr>
              <w:spacing w:after="0" w:line="240" w:lineRule="auto"/>
              <w:jc w:val="center"/>
              <w:rPr>
                <w:rFonts w:ascii="Sylfaen" w:eastAsia="Times New Roman" w:hAnsi="Sylfaen" w:cs="Times New Roman"/>
                <w:b/>
                <w:sz w:val="20"/>
                <w:szCs w:val="20"/>
                <w:lang w:val="ru-RU" w:eastAsia="ru-RU"/>
              </w:rPr>
            </w:pPr>
          </w:p>
        </w:tc>
        <w:tc>
          <w:tcPr>
            <w:tcW w:w="472" w:type="dxa"/>
            <w:vMerge/>
            <w:tcBorders>
              <w:left w:val="single" w:sz="4" w:space="0" w:color="auto"/>
              <w:bottom w:val="double" w:sz="4" w:space="0" w:color="auto"/>
              <w:right w:val="single" w:sz="4" w:space="0" w:color="auto"/>
            </w:tcBorders>
            <w:vAlign w:val="center"/>
          </w:tcPr>
          <w:p w14:paraId="6119016B" w14:textId="77777777" w:rsidR="00590281" w:rsidRPr="003A6558" w:rsidRDefault="00590281" w:rsidP="003A201E">
            <w:pPr>
              <w:spacing w:after="0" w:line="240" w:lineRule="auto"/>
              <w:jc w:val="center"/>
              <w:rPr>
                <w:rFonts w:ascii="Sylfaen" w:eastAsia="Times New Roman" w:hAnsi="Sylfaen" w:cs="Times New Roma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14:paraId="175855E4" w14:textId="77777777" w:rsidR="00590281" w:rsidRPr="003A6558" w:rsidRDefault="00590281" w:rsidP="003A201E">
            <w:pPr>
              <w:spacing w:after="0" w:line="240" w:lineRule="auto"/>
              <w:jc w:val="center"/>
              <w:rPr>
                <w:rFonts w:ascii="Sylfaen" w:eastAsia="Times New Roman" w:hAnsi="Sylfaen" w:cs="Times New Roman"/>
                <w:b/>
                <w:sz w:val="20"/>
                <w:szCs w:val="20"/>
                <w:lang w:val="ru-RU" w:eastAsia="ru-RU"/>
              </w:rPr>
            </w:pPr>
          </w:p>
        </w:tc>
        <w:tc>
          <w:tcPr>
            <w:tcW w:w="517" w:type="dxa"/>
            <w:vMerge/>
            <w:tcBorders>
              <w:left w:val="single" w:sz="4" w:space="0" w:color="auto"/>
              <w:bottom w:val="double" w:sz="4" w:space="0" w:color="auto"/>
              <w:right w:val="single" w:sz="4" w:space="0" w:color="auto"/>
            </w:tcBorders>
            <w:vAlign w:val="center"/>
          </w:tcPr>
          <w:p w14:paraId="32E3D482" w14:textId="77777777" w:rsidR="00590281" w:rsidRPr="003A6558" w:rsidRDefault="00590281" w:rsidP="003A201E">
            <w:pPr>
              <w:spacing w:after="0" w:line="240" w:lineRule="auto"/>
              <w:jc w:val="center"/>
              <w:rPr>
                <w:rFonts w:ascii="Sylfaen" w:eastAsia="Times New Roman" w:hAnsi="Sylfaen" w:cs="Times New Roman"/>
                <w:b/>
                <w:sz w:val="20"/>
                <w:szCs w:val="20"/>
                <w:lang w:val="ru-RU" w:eastAsia="ru-RU"/>
              </w:rPr>
            </w:pPr>
          </w:p>
        </w:tc>
        <w:tc>
          <w:tcPr>
            <w:tcW w:w="544" w:type="dxa"/>
            <w:vMerge/>
            <w:tcBorders>
              <w:left w:val="single" w:sz="4" w:space="0" w:color="auto"/>
              <w:bottom w:val="double" w:sz="4" w:space="0" w:color="auto"/>
              <w:right w:val="double" w:sz="4" w:space="0" w:color="auto"/>
            </w:tcBorders>
            <w:vAlign w:val="center"/>
          </w:tcPr>
          <w:p w14:paraId="695C6068" w14:textId="77777777" w:rsidR="00590281" w:rsidRPr="003A6558" w:rsidRDefault="00590281" w:rsidP="003A201E">
            <w:pPr>
              <w:spacing w:after="0" w:line="240" w:lineRule="auto"/>
              <w:jc w:val="center"/>
              <w:rPr>
                <w:rFonts w:ascii="Sylfaen" w:eastAsia="Times New Roman" w:hAnsi="Sylfaen" w:cs="Times New Roman"/>
                <w:b/>
                <w:sz w:val="20"/>
                <w:szCs w:val="20"/>
                <w:lang w:val="ru-RU" w:eastAsia="ru-RU"/>
              </w:rPr>
            </w:pPr>
          </w:p>
        </w:tc>
        <w:tc>
          <w:tcPr>
            <w:tcW w:w="651" w:type="dxa"/>
            <w:vMerge/>
            <w:tcBorders>
              <w:left w:val="single" w:sz="4" w:space="0" w:color="auto"/>
              <w:bottom w:val="double" w:sz="4" w:space="0" w:color="auto"/>
              <w:right w:val="thickThinSmallGap" w:sz="24" w:space="0" w:color="auto"/>
            </w:tcBorders>
            <w:vAlign w:val="center"/>
          </w:tcPr>
          <w:p w14:paraId="17EB662D" w14:textId="77777777" w:rsidR="00590281" w:rsidRPr="003A6558" w:rsidRDefault="00590281" w:rsidP="003A201E">
            <w:pPr>
              <w:spacing w:after="0" w:line="240" w:lineRule="auto"/>
              <w:jc w:val="center"/>
              <w:rPr>
                <w:rFonts w:ascii="Sylfaen" w:hAnsi="Sylfaen"/>
                <w:b/>
                <w:sz w:val="20"/>
                <w:szCs w:val="20"/>
                <w:lang w:val="ka-GE"/>
              </w:rPr>
            </w:pPr>
          </w:p>
        </w:tc>
      </w:tr>
      <w:tr w:rsidR="00590281" w:rsidRPr="003A6558" w14:paraId="350F0930" w14:textId="77777777" w:rsidTr="003A201E">
        <w:trPr>
          <w:cantSplit/>
          <w:trHeight w:val="283"/>
          <w:tblHeader/>
        </w:trPr>
        <w:tc>
          <w:tcPr>
            <w:tcW w:w="578" w:type="dxa"/>
            <w:tcBorders>
              <w:top w:val="double" w:sz="4" w:space="0" w:color="auto"/>
              <w:left w:val="thinThickSmallGap" w:sz="24" w:space="0" w:color="auto"/>
              <w:bottom w:val="double" w:sz="4" w:space="0" w:color="auto"/>
              <w:right w:val="double" w:sz="4" w:space="0" w:color="auto"/>
            </w:tcBorders>
            <w:vAlign w:val="center"/>
            <w:hideMark/>
          </w:tcPr>
          <w:p w14:paraId="02C9F4CF" w14:textId="77777777" w:rsidR="00590281" w:rsidRPr="003A6558" w:rsidRDefault="00590281"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1</w:t>
            </w:r>
          </w:p>
        </w:tc>
        <w:tc>
          <w:tcPr>
            <w:tcW w:w="4427" w:type="dxa"/>
            <w:gridSpan w:val="2"/>
            <w:tcBorders>
              <w:top w:val="double" w:sz="4" w:space="0" w:color="auto"/>
              <w:left w:val="double" w:sz="4" w:space="0" w:color="auto"/>
              <w:bottom w:val="double" w:sz="4" w:space="0" w:color="auto"/>
              <w:right w:val="double" w:sz="4" w:space="0" w:color="auto"/>
            </w:tcBorders>
            <w:vAlign w:val="center"/>
            <w:hideMark/>
          </w:tcPr>
          <w:p w14:paraId="18C14EBE" w14:textId="77777777" w:rsidR="00590281" w:rsidRPr="003A6558" w:rsidRDefault="00590281"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2</w:t>
            </w:r>
          </w:p>
        </w:tc>
        <w:tc>
          <w:tcPr>
            <w:tcW w:w="451" w:type="dxa"/>
            <w:tcBorders>
              <w:top w:val="double" w:sz="4" w:space="0" w:color="auto"/>
              <w:left w:val="double" w:sz="4" w:space="0" w:color="auto"/>
              <w:bottom w:val="double" w:sz="4" w:space="0" w:color="auto"/>
              <w:right w:val="single" w:sz="4" w:space="0" w:color="auto"/>
            </w:tcBorders>
            <w:vAlign w:val="center"/>
            <w:hideMark/>
          </w:tcPr>
          <w:p w14:paraId="4AF68293" w14:textId="77777777" w:rsidR="00590281" w:rsidRPr="003A6558" w:rsidRDefault="00590281" w:rsidP="003A201E">
            <w:pPr>
              <w:spacing w:after="0" w:line="240" w:lineRule="auto"/>
              <w:jc w:val="center"/>
              <w:rPr>
                <w:rFonts w:ascii="Sylfaen" w:eastAsia="Times New Roman" w:hAnsi="Sylfaen" w:cs="Times New Roman"/>
                <w:b/>
                <w:sz w:val="20"/>
                <w:szCs w:val="20"/>
                <w:lang w:eastAsia="ru-RU"/>
              </w:rPr>
            </w:pPr>
            <w:r w:rsidRPr="003A6558">
              <w:rPr>
                <w:rFonts w:ascii="Sylfaen" w:eastAsia="Times New Roman" w:hAnsi="Sylfaen" w:cs="Times New Roman"/>
                <w:b/>
                <w:sz w:val="20"/>
                <w:szCs w:val="20"/>
                <w:lang w:eastAsia="ru-RU"/>
              </w:rPr>
              <w:t>3</w:t>
            </w:r>
          </w:p>
        </w:tc>
        <w:tc>
          <w:tcPr>
            <w:tcW w:w="554" w:type="dxa"/>
            <w:tcBorders>
              <w:top w:val="double" w:sz="4" w:space="0" w:color="auto"/>
              <w:left w:val="single" w:sz="4" w:space="0" w:color="auto"/>
              <w:bottom w:val="double" w:sz="4" w:space="0" w:color="auto"/>
              <w:right w:val="single" w:sz="4" w:space="0" w:color="auto"/>
            </w:tcBorders>
            <w:vAlign w:val="center"/>
            <w:hideMark/>
          </w:tcPr>
          <w:p w14:paraId="6DFC310B" w14:textId="77777777" w:rsidR="00590281" w:rsidRPr="003A6558" w:rsidRDefault="00590281"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14:paraId="7EF2658F" w14:textId="77777777" w:rsidR="00590281" w:rsidRPr="003A6558" w:rsidRDefault="00590281"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14:paraId="342F14D0" w14:textId="77777777" w:rsidR="00590281" w:rsidRPr="003A6558" w:rsidRDefault="00590281"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14:paraId="0D3E3EC4" w14:textId="77777777" w:rsidR="00590281" w:rsidRPr="003A6558" w:rsidRDefault="00590281"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hideMark/>
          </w:tcPr>
          <w:p w14:paraId="27FA9875" w14:textId="77777777" w:rsidR="00590281" w:rsidRPr="003A6558" w:rsidRDefault="00590281"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hideMark/>
          </w:tcPr>
          <w:p w14:paraId="53B77D45" w14:textId="77777777" w:rsidR="00590281" w:rsidRPr="003A6558" w:rsidRDefault="00590281" w:rsidP="003A201E">
            <w:pPr>
              <w:spacing w:after="0" w:line="240" w:lineRule="auto"/>
              <w:jc w:val="center"/>
              <w:rPr>
                <w:rFonts w:ascii="Sylfaen" w:eastAsia="Times New Roman" w:hAnsi="Sylfaen" w:cs="Times New Roman"/>
                <w:b/>
                <w:sz w:val="20"/>
                <w:szCs w:val="20"/>
                <w:lang w:val="ka-GE" w:eastAsia="ru-RU"/>
              </w:rPr>
            </w:pPr>
            <w:r w:rsidRPr="003A6558">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14:paraId="414DA5D2"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14:paraId="5ADF3664"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14:paraId="403670A5"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14:paraId="038C4D60"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14:paraId="388110C6"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14</w:t>
            </w:r>
          </w:p>
        </w:tc>
        <w:tc>
          <w:tcPr>
            <w:tcW w:w="517" w:type="dxa"/>
            <w:tcBorders>
              <w:top w:val="double" w:sz="4" w:space="0" w:color="auto"/>
              <w:left w:val="single" w:sz="4" w:space="0" w:color="auto"/>
              <w:bottom w:val="double" w:sz="4" w:space="0" w:color="auto"/>
              <w:right w:val="single" w:sz="4" w:space="0" w:color="auto"/>
            </w:tcBorders>
            <w:vAlign w:val="center"/>
            <w:hideMark/>
          </w:tcPr>
          <w:p w14:paraId="4A6D5EE9"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14:paraId="60DEE875"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16</w:t>
            </w:r>
          </w:p>
        </w:tc>
        <w:tc>
          <w:tcPr>
            <w:tcW w:w="651" w:type="dxa"/>
            <w:tcBorders>
              <w:top w:val="double" w:sz="4" w:space="0" w:color="auto"/>
              <w:left w:val="single" w:sz="4" w:space="0" w:color="auto"/>
              <w:bottom w:val="double" w:sz="4" w:space="0" w:color="auto"/>
              <w:right w:val="thickThinSmallGap" w:sz="24" w:space="0" w:color="auto"/>
            </w:tcBorders>
            <w:vAlign w:val="center"/>
            <w:hideMark/>
          </w:tcPr>
          <w:p w14:paraId="6288CC35" w14:textId="77777777" w:rsidR="00590281" w:rsidRPr="003A6558" w:rsidRDefault="00590281" w:rsidP="003A201E">
            <w:pPr>
              <w:spacing w:after="0" w:line="240" w:lineRule="auto"/>
              <w:jc w:val="center"/>
              <w:rPr>
                <w:rFonts w:ascii="Sylfaen" w:hAnsi="Sylfaen"/>
                <w:b/>
                <w:sz w:val="20"/>
                <w:szCs w:val="20"/>
                <w:lang w:val="ka-GE"/>
              </w:rPr>
            </w:pPr>
            <w:r w:rsidRPr="003A6558">
              <w:rPr>
                <w:rFonts w:ascii="Sylfaen" w:hAnsi="Sylfaen"/>
                <w:b/>
                <w:sz w:val="20"/>
                <w:szCs w:val="20"/>
                <w:lang w:val="ka-GE"/>
              </w:rPr>
              <w:t>17</w:t>
            </w:r>
          </w:p>
        </w:tc>
      </w:tr>
      <w:tr w:rsidR="00590281" w:rsidRPr="003A6558" w14:paraId="796D0B53" w14:textId="77777777" w:rsidTr="003A201E">
        <w:trPr>
          <w:trHeight w:val="283"/>
        </w:trPr>
        <w:tc>
          <w:tcPr>
            <w:tcW w:w="584" w:type="dxa"/>
            <w:gridSpan w:val="2"/>
            <w:tcBorders>
              <w:top w:val="double" w:sz="4" w:space="0" w:color="auto"/>
              <w:left w:val="thinThickSmallGap" w:sz="24" w:space="0" w:color="auto"/>
              <w:bottom w:val="single" w:sz="4" w:space="0" w:color="auto"/>
              <w:right w:val="double" w:sz="4" w:space="0" w:color="auto"/>
            </w:tcBorders>
            <w:shd w:val="clear" w:color="auto" w:fill="820000"/>
            <w:vAlign w:val="center"/>
          </w:tcPr>
          <w:p w14:paraId="1CE03A8D"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1</w:t>
            </w:r>
          </w:p>
        </w:tc>
        <w:tc>
          <w:tcPr>
            <w:tcW w:w="13466" w:type="dxa"/>
            <w:gridSpan w:val="16"/>
            <w:tcBorders>
              <w:top w:val="double" w:sz="4" w:space="0" w:color="auto"/>
              <w:left w:val="double" w:sz="4" w:space="0" w:color="auto"/>
              <w:bottom w:val="single" w:sz="4" w:space="0" w:color="auto"/>
              <w:right w:val="thickThinSmallGap" w:sz="24" w:space="0" w:color="auto"/>
            </w:tcBorders>
            <w:shd w:val="clear" w:color="auto" w:fill="820000"/>
            <w:vAlign w:val="center"/>
          </w:tcPr>
          <w:p w14:paraId="6132EAF8"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საუნივერსიტეტო სავალდებულო (15 ECTS)</w:t>
            </w:r>
          </w:p>
        </w:tc>
      </w:tr>
      <w:tr w:rsidR="00590281" w:rsidRPr="003A6558" w14:paraId="0CD362DF"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67586A2F"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1.1</w:t>
            </w:r>
          </w:p>
        </w:tc>
        <w:tc>
          <w:tcPr>
            <w:tcW w:w="4427" w:type="dxa"/>
            <w:gridSpan w:val="2"/>
            <w:tcBorders>
              <w:top w:val="single" w:sz="4" w:space="0" w:color="auto"/>
              <w:left w:val="double" w:sz="4" w:space="0" w:color="auto"/>
              <w:bottom w:val="single" w:sz="4" w:space="0" w:color="auto"/>
              <w:right w:val="double" w:sz="4" w:space="0" w:color="auto"/>
            </w:tcBorders>
            <w:hideMark/>
          </w:tcPr>
          <w:p w14:paraId="45EE70CE"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უცხო</w:t>
            </w:r>
            <w:r w:rsidRPr="003A6558">
              <w:rPr>
                <w:rFonts w:ascii="Sylfaen" w:hAnsi="Sylfaen"/>
                <w:sz w:val="20"/>
                <w:szCs w:val="20"/>
              </w:rPr>
              <w:t xml:space="preserve"> </w:t>
            </w:r>
            <w:r w:rsidRPr="003A6558">
              <w:rPr>
                <w:rFonts w:ascii="Sylfaen" w:hAnsi="Sylfaen" w:cs="Sylfaen"/>
                <w:sz w:val="20"/>
                <w:szCs w:val="20"/>
              </w:rPr>
              <w:t>ენა</w:t>
            </w:r>
            <w:r w:rsidRPr="003A6558">
              <w:rPr>
                <w:rFonts w:ascii="Sylfaen" w:hAnsi="Sylfaen"/>
                <w:sz w:val="20"/>
                <w:szCs w:val="20"/>
              </w:rPr>
              <w:t xml:space="preserve"> I</w:t>
            </w:r>
          </w:p>
        </w:tc>
        <w:tc>
          <w:tcPr>
            <w:tcW w:w="451" w:type="dxa"/>
            <w:tcBorders>
              <w:top w:val="single" w:sz="4" w:space="0" w:color="auto"/>
              <w:left w:val="double" w:sz="4" w:space="0" w:color="auto"/>
              <w:bottom w:val="single" w:sz="4" w:space="0" w:color="auto"/>
              <w:right w:val="single" w:sz="4" w:space="0" w:color="auto"/>
            </w:tcBorders>
            <w:vAlign w:val="center"/>
            <w:hideMark/>
          </w:tcPr>
          <w:p w14:paraId="676A5F9B"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76E2B62A"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727368EF"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14:paraId="508D8672"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606B935C"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14:paraId="1A01295C" w14:textId="1F39A860" w:rsidR="00590281" w:rsidRPr="003A6558" w:rsidRDefault="00590281" w:rsidP="003A201E">
            <w:pPr>
              <w:spacing w:after="0" w:line="240" w:lineRule="auto"/>
              <w:jc w:val="center"/>
              <w:rPr>
                <w:rFonts w:ascii="Sylfaen" w:hAnsi="Sylfaen"/>
                <w:sz w:val="20"/>
                <w:szCs w:val="20"/>
              </w:rPr>
            </w:pPr>
            <w:r>
              <w:rPr>
                <w:rFonts w:ascii="Sylfaen" w:hAnsi="Sylfaen"/>
                <w:sz w:val="20"/>
                <w:szCs w:val="20"/>
              </w:rPr>
              <w:t>0/4</w:t>
            </w:r>
            <w:r w:rsidRPr="003A6558">
              <w:rPr>
                <w:rFonts w:ascii="Sylfaen" w:hAnsi="Sylfaen"/>
                <w:sz w:val="20"/>
                <w:szCs w:val="20"/>
              </w:rPr>
              <w:t>/0/0</w:t>
            </w:r>
          </w:p>
        </w:tc>
        <w:tc>
          <w:tcPr>
            <w:tcW w:w="389" w:type="dxa"/>
            <w:tcBorders>
              <w:top w:val="single" w:sz="4" w:space="0" w:color="auto"/>
              <w:left w:val="double" w:sz="4" w:space="0" w:color="auto"/>
              <w:bottom w:val="single" w:sz="4" w:space="0" w:color="auto"/>
              <w:right w:val="single" w:sz="4" w:space="0" w:color="auto"/>
            </w:tcBorders>
            <w:vAlign w:val="center"/>
            <w:hideMark/>
          </w:tcPr>
          <w:p w14:paraId="399C6858"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472" w:type="dxa"/>
            <w:tcBorders>
              <w:top w:val="single" w:sz="4" w:space="0" w:color="auto"/>
              <w:left w:val="single" w:sz="4" w:space="0" w:color="auto"/>
              <w:bottom w:val="single" w:sz="4" w:space="0" w:color="auto"/>
              <w:right w:val="single" w:sz="4" w:space="0" w:color="auto"/>
            </w:tcBorders>
            <w:vAlign w:val="center"/>
          </w:tcPr>
          <w:p w14:paraId="405BBB1B"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1A25CB0F"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36EBC688"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0E2C1F35"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4DB5F8E3"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591A04FD"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563E46A9"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2E2998B0"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w:t>
            </w:r>
          </w:p>
        </w:tc>
      </w:tr>
      <w:tr w:rsidR="00590281" w:rsidRPr="003A6558" w14:paraId="17EE4C2B"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2484AAB4"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w:t>
            </w:r>
          </w:p>
        </w:tc>
        <w:tc>
          <w:tcPr>
            <w:tcW w:w="4427" w:type="dxa"/>
            <w:gridSpan w:val="2"/>
            <w:tcBorders>
              <w:top w:val="single" w:sz="4" w:space="0" w:color="auto"/>
              <w:left w:val="double" w:sz="4" w:space="0" w:color="auto"/>
              <w:bottom w:val="single" w:sz="4" w:space="0" w:color="auto"/>
              <w:right w:val="double" w:sz="4" w:space="0" w:color="auto"/>
            </w:tcBorders>
            <w:hideMark/>
          </w:tcPr>
          <w:p w14:paraId="10957CE2"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უცხო</w:t>
            </w:r>
            <w:r w:rsidRPr="003A6558">
              <w:rPr>
                <w:rFonts w:ascii="Sylfaen" w:hAnsi="Sylfaen"/>
                <w:sz w:val="20"/>
                <w:szCs w:val="20"/>
              </w:rPr>
              <w:t xml:space="preserve"> </w:t>
            </w:r>
            <w:r w:rsidRPr="003A6558">
              <w:rPr>
                <w:rFonts w:ascii="Sylfaen" w:hAnsi="Sylfaen" w:cs="Sylfaen"/>
                <w:sz w:val="20"/>
                <w:szCs w:val="20"/>
              </w:rPr>
              <w:t>ენა</w:t>
            </w:r>
            <w:r w:rsidRPr="003A6558">
              <w:rPr>
                <w:rFonts w:ascii="Sylfaen" w:hAnsi="Sylfaen"/>
                <w:sz w:val="20"/>
                <w:szCs w:val="20"/>
              </w:rPr>
              <w:t xml:space="preserve"> II</w:t>
            </w:r>
          </w:p>
        </w:tc>
        <w:tc>
          <w:tcPr>
            <w:tcW w:w="451" w:type="dxa"/>
            <w:tcBorders>
              <w:top w:val="single" w:sz="4" w:space="0" w:color="auto"/>
              <w:left w:val="double" w:sz="4" w:space="0" w:color="auto"/>
              <w:bottom w:val="single" w:sz="4" w:space="0" w:color="auto"/>
              <w:right w:val="single" w:sz="4" w:space="0" w:color="auto"/>
            </w:tcBorders>
            <w:vAlign w:val="center"/>
            <w:hideMark/>
          </w:tcPr>
          <w:p w14:paraId="51E49423"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4913D8BB"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196E6BDB"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14:paraId="3C2C75F1"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10B58009"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14:paraId="1DFD98D0" w14:textId="6A286A56" w:rsidR="00590281" w:rsidRPr="003A6558" w:rsidRDefault="00590281" w:rsidP="003A201E">
            <w:pPr>
              <w:spacing w:after="0" w:line="240" w:lineRule="auto"/>
              <w:jc w:val="center"/>
              <w:rPr>
                <w:rFonts w:ascii="Sylfaen" w:hAnsi="Sylfaen"/>
                <w:sz w:val="20"/>
                <w:szCs w:val="20"/>
              </w:rPr>
            </w:pPr>
            <w:r>
              <w:rPr>
                <w:rFonts w:ascii="Sylfaen" w:hAnsi="Sylfaen"/>
                <w:sz w:val="20"/>
                <w:szCs w:val="20"/>
              </w:rPr>
              <w:t>0/4</w:t>
            </w:r>
            <w:r w:rsidRPr="003A6558">
              <w:rPr>
                <w:rFonts w:ascii="Sylfaen" w:hAnsi="Sylfaen"/>
                <w:sz w:val="20"/>
                <w:szCs w:val="20"/>
              </w:rPr>
              <w:t>/0/0</w:t>
            </w:r>
          </w:p>
        </w:tc>
        <w:tc>
          <w:tcPr>
            <w:tcW w:w="389" w:type="dxa"/>
            <w:tcBorders>
              <w:top w:val="single" w:sz="4" w:space="0" w:color="auto"/>
              <w:left w:val="double" w:sz="4" w:space="0" w:color="auto"/>
              <w:bottom w:val="single" w:sz="4" w:space="0" w:color="auto"/>
              <w:right w:val="single" w:sz="4" w:space="0" w:color="auto"/>
            </w:tcBorders>
            <w:vAlign w:val="center"/>
            <w:hideMark/>
          </w:tcPr>
          <w:p w14:paraId="24DC183D"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2A9AAA3D"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vAlign w:val="center"/>
          </w:tcPr>
          <w:p w14:paraId="0A81A3FB"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2A7C820B"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059599C5"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5738CFC4"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39876AB2"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1B14F600"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0E2E0E7B"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1.1</w:t>
            </w:r>
          </w:p>
        </w:tc>
      </w:tr>
      <w:tr w:rsidR="00590281" w:rsidRPr="003A6558" w14:paraId="7FE06B3F"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2BECCC0A"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1.3</w:t>
            </w:r>
          </w:p>
        </w:tc>
        <w:tc>
          <w:tcPr>
            <w:tcW w:w="4427" w:type="dxa"/>
            <w:gridSpan w:val="2"/>
            <w:tcBorders>
              <w:top w:val="single" w:sz="4" w:space="0" w:color="auto"/>
              <w:left w:val="double" w:sz="4" w:space="0" w:color="auto"/>
              <w:bottom w:val="single" w:sz="4" w:space="0" w:color="auto"/>
              <w:right w:val="double" w:sz="4" w:space="0" w:color="auto"/>
            </w:tcBorders>
            <w:hideMark/>
          </w:tcPr>
          <w:p w14:paraId="365C5AE0"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უცხო</w:t>
            </w:r>
            <w:r w:rsidRPr="003A6558">
              <w:rPr>
                <w:rFonts w:ascii="Sylfaen" w:hAnsi="Sylfaen"/>
                <w:sz w:val="20"/>
                <w:szCs w:val="20"/>
              </w:rPr>
              <w:t xml:space="preserve"> </w:t>
            </w:r>
            <w:r w:rsidRPr="003A6558">
              <w:rPr>
                <w:rFonts w:ascii="Sylfaen" w:hAnsi="Sylfaen" w:cs="Sylfaen"/>
                <w:sz w:val="20"/>
                <w:szCs w:val="20"/>
              </w:rPr>
              <w:t>ენა</w:t>
            </w:r>
            <w:r w:rsidRPr="003A6558">
              <w:rPr>
                <w:rFonts w:ascii="Sylfaen" w:hAnsi="Sylfaen"/>
                <w:sz w:val="20"/>
                <w:szCs w:val="20"/>
              </w:rPr>
              <w:t xml:space="preserve"> III</w:t>
            </w:r>
          </w:p>
        </w:tc>
        <w:tc>
          <w:tcPr>
            <w:tcW w:w="451" w:type="dxa"/>
            <w:tcBorders>
              <w:top w:val="single" w:sz="4" w:space="0" w:color="auto"/>
              <w:left w:val="double" w:sz="4" w:space="0" w:color="auto"/>
              <w:bottom w:val="single" w:sz="4" w:space="0" w:color="auto"/>
              <w:right w:val="single" w:sz="4" w:space="0" w:color="auto"/>
            </w:tcBorders>
            <w:vAlign w:val="center"/>
            <w:hideMark/>
          </w:tcPr>
          <w:p w14:paraId="1017028B"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5DC946B1"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0DA9D6FC"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14:paraId="47A93D7D"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42A8CA3D"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14:paraId="60635A3A" w14:textId="0BE50C43" w:rsidR="00590281" w:rsidRPr="003A6558" w:rsidRDefault="00590281" w:rsidP="003A201E">
            <w:pPr>
              <w:spacing w:after="0" w:line="240" w:lineRule="auto"/>
              <w:jc w:val="center"/>
              <w:rPr>
                <w:rFonts w:ascii="Sylfaen" w:hAnsi="Sylfaen"/>
                <w:sz w:val="20"/>
                <w:szCs w:val="20"/>
              </w:rPr>
            </w:pPr>
            <w:r>
              <w:rPr>
                <w:rFonts w:ascii="Sylfaen" w:hAnsi="Sylfaen"/>
                <w:sz w:val="20"/>
                <w:szCs w:val="20"/>
              </w:rPr>
              <w:t>0/4</w:t>
            </w:r>
            <w:r w:rsidRPr="003A6558">
              <w:rPr>
                <w:rFonts w:ascii="Sylfaen" w:hAnsi="Sylfaen"/>
                <w:sz w:val="20"/>
                <w:szCs w:val="20"/>
              </w:rPr>
              <w:t>/0/0</w:t>
            </w:r>
          </w:p>
        </w:tc>
        <w:tc>
          <w:tcPr>
            <w:tcW w:w="389" w:type="dxa"/>
            <w:tcBorders>
              <w:top w:val="single" w:sz="4" w:space="0" w:color="auto"/>
              <w:left w:val="double" w:sz="4" w:space="0" w:color="auto"/>
              <w:bottom w:val="single" w:sz="4" w:space="0" w:color="auto"/>
              <w:right w:val="single" w:sz="4" w:space="0" w:color="auto"/>
            </w:tcBorders>
            <w:vAlign w:val="center"/>
            <w:hideMark/>
          </w:tcPr>
          <w:p w14:paraId="5E895BA1"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568D134B"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7D29FBFC"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vAlign w:val="center"/>
          </w:tcPr>
          <w:p w14:paraId="4EB4E749"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0D19B55D"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2E4F5C18"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358CDE1C"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7831A665"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23C962CF"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w:t>
            </w:r>
          </w:p>
        </w:tc>
      </w:tr>
      <w:tr w:rsidR="00590281" w:rsidRPr="003A6558" w14:paraId="1089833B" w14:textId="77777777" w:rsidTr="003A201E">
        <w:trPr>
          <w:trHeight w:val="283"/>
        </w:trPr>
        <w:tc>
          <w:tcPr>
            <w:tcW w:w="584" w:type="dxa"/>
            <w:gridSpan w:val="2"/>
            <w:tcBorders>
              <w:top w:val="single" w:sz="4" w:space="0" w:color="auto"/>
              <w:left w:val="thinThickSmallGap" w:sz="24" w:space="0" w:color="auto"/>
              <w:bottom w:val="single" w:sz="4" w:space="0" w:color="auto"/>
              <w:right w:val="double" w:sz="4" w:space="0" w:color="auto"/>
            </w:tcBorders>
            <w:shd w:val="clear" w:color="auto" w:fill="820000"/>
            <w:vAlign w:val="center"/>
          </w:tcPr>
          <w:p w14:paraId="5F7F5E19"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2</w:t>
            </w:r>
          </w:p>
        </w:tc>
        <w:tc>
          <w:tcPr>
            <w:tcW w:w="13466"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14:paraId="3449DBFF"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საფაკულტეტო სავალდებულო (10 ECTS)</w:t>
            </w:r>
          </w:p>
        </w:tc>
      </w:tr>
      <w:tr w:rsidR="00590281" w:rsidRPr="003A6558" w14:paraId="23234EDF"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067C2DC0"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2.1</w:t>
            </w:r>
          </w:p>
        </w:tc>
        <w:tc>
          <w:tcPr>
            <w:tcW w:w="4427" w:type="dxa"/>
            <w:gridSpan w:val="2"/>
            <w:tcBorders>
              <w:top w:val="single" w:sz="4" w:space="0" w:color="auto"/>
              <w:left w:val="double" w:sz="4" w:space="0" w:color="auto"/>
              <w:bottom w:val="single" w:sz="4" w:space="0" w:color="auto"/>
              <w:right w:val="double" w:sz="4" w:space="0" w:color="auto"/>
            </w:tcBorders>
            <w:hideMark/>
          </w:tcPr>
          <w:p w14:paraId="64F3E4E2"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კალკულუსი</w:t>
            </w:r>
          </w:p>
        </w:tc>
        <w:tc>
          <w:tcPr>
            <w:tcW w:w="451" w:type="dxa"/>
            <w:tcBorders>
              <w:top w:val="single" w:sz="4" w:space="0" w:color="auto"/>
              <w:left w:val="double" w:sz="4" w:space="0" w:color="auto"/>
              <w:bottom w:val="single" w:sz="4" w:space="0" w:color="auto"/>
              <w:right w:val="single" w:sz="4" w:space="0" w:color="auto"/>
            </w:tcBorders>
            <w:vAlign w:val="center"/>
            <w:hideMark/>
          </w:tcPr>
          <w:p w14:paraId="7BA08C89"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593C6D30"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7E35A95E"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14:paraId="6BAF80AB"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46E81456"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14:paraId="5060F697"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2/2/0/0</w:t>
            </w:r>
          </w:p>
        </w:tc>
        <w:tc>
          <w:tcPr>
            <w:tcW w:w="389" w:type="dxa"/>
            <w:tcBorders>
              <w:top w:val="single" w:sz="4" w:space="0" w:color="auto"/>
              <w:left w:val="double" w:sz="4" w:space="0" w:color="auto"/>
              <w:bottom w:val="single" w:sz="4" w:space="0" w:color="auto"/>
              <w:right w:val="single" w:sz="4" w:space="0" w:color="auto"/>
            </w:tcBorders>
            <w:vAlign w:val="center"/>
          </w:tcPr>
          <w:p w14:paraId="32E0E668"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472" w:type="dxa"/>
            <w:tcBorders>
              <w:top w:val="single" w:sz="4" w:space="0" w:color="auto"/>
              <w:left w:val="single" w:sz="4" w:space="0" w:color="auto"/>
              <w:bottom w:val="single" w:sz="4" w:space="0" w:color="auto"/>
              <w:right w:val="single" w:sz="4" w:space="0" w:color="auto"/>
            </w:tcBorders>
            <w:vAlign w:val="center"/>
          </w:tcPr>
          <w:p w14:paraId="78F3FEAB"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437DCCA0"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4C1FDC2F"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7D4ECA8A"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52BD1DAC"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3C282DF8"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14:paraId="6C785ECE"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60D9EB43"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w:t>
            </w:r>
          </w:p>
        </w:tc>
      </w:tr>
      <w:tr w:rsidR="00590281" w:rsidRPr="003A6558" w14:paraId="4215F5A1"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1C957936"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2.2</w:t>
            </w:r>
          </w:p>
        </w:tc>
        <w:tc>
          <w:tcPr>
            <w:tcW w:w="4427" w:type="dxa"/>
            <w:gridSpan w:val="2"/>
            <w:tcBorders>
              <w:top w:val="single" w:sz="4" w:space="0" w:color="auto"/>
              <w:left w:val="double" w:sz="4" w:space="0" w:color="auto"/>
              <w:bottom w:val="single" w:sz="4" w:space="0" w:color="auto"/>
              <w:right w:val="double" w:sz="4" w:space="0" w:color="auto"/>
            </w:tcBorders>
            <w:hideMark/>
          </w:tcPr>
          <w:p w14:paraId="2D57C8F0"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კომპიუტერული</w:t>
            </w:r>
            <w:r w:rsidRPr="003A6558">
              <w:rPr>
                <w:rFonts w:ascii="Sylfaen" w:hAnsi="Sylfaen"/>
                <w:sz w:val="20"/>
                <w:szCs w:val="20"/>
              </w:rPr>
              <w:t xml:space="preserve"> </w:t>
            </w:r>
            <w:r w:rsidRPr="003A6558">
              <w:rPr>
                <w:rFonts w:ascii="Sylfaen" w:hAnsi="Sylfaen" w:cs="Sylfaen"/>
                <w:sz w:val="20"/>
                <w:szCs w:val="20"/>
              </w:rPr>
              <w:t>უნარ</w:t>
            </w:r>
            <w:r w:rsidRPr="003A6558">
              <w:rPr>
                <w:rFonts w:ascii="Sylfaen" w:hAnsi="Sylfaen"/>
                <w:sz w:val="20"/>
                <w:szCs w:val="20"/>
              </w:rPr>
              <w:t>-</w:t>
            </w:r>
            <w:r w:rsidRPr="003A6558">
              <w:rPr>
                <w:rFonts w:ascii="Sylfaen" w:hAnsi="Sylfaen" w:cs="Sylfaen"/>
                <w:sz w:val="20"/>
                <w:szCs w:val="20"/>
              </w:rPr>
              <w:t>ჩვევები</w:t>
            </w:r>
          </w:p>
        </w:tc>
        <w:tc>
          <w:tcPr>
            <w:tcW w:w="451" w:type="dxa"/>
            <w:tcBorders>
              <w:top w:val="single" w:sz="4" w:space="0" w:color="auto"/>
              <w:left w:val="double" w:sz="4" w:space="0" w:color="auto"/>
              <w:bottom w:val="single" w:sz="4" w:space="0" w:color="auto"/>
              <w:right w:val="single" w:sz="4" w:space="0" w:color="auto"/>
            </w:tcBorders>
            <w:vAlign w:val="center"/>
            <w:hideMark/>
          </w:tcPr>
          <w:p w14:paraId="1BC45B22"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56E8E6D1"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3FEBB3FF"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14:paraId="50650FD5"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501D422F"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14:paraId="0D80DCD2"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2/0/2/0</w:t>
            </w:r>
          </w:p>
        </w:tc>
        <w:tc>
          <w:tcPr>
            <w:tcW w:w="389" w:type="dxa"/>
            <w:tcBorders>
              <w:top w:val="single" w:sz="4" w:space="0" w:color="auto"/>
              <w:left w:val="double" w:sz="4" w:space="0" w:color="auto"/>
              <w:bottom w:val="single" w:sz="4" w:space="0" w:color="auto"/>
              <w:right w:val="single" w:sz="4" w:space="0" w:color="auto"/>
            </w:tcBorders>
            <w:vAlign w:val="center"/>
          </w:tcPr>
          <w:p w14:paraId="23A40C4E"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472" w:type="dxa"/>
            <w:tcBorders>
              <w:top w:val="single" w:sz="4" w:space="0" w:color="auto"/>
              <w:left w:val="single" w:sz="4" w:space="0" w:color="auto"/>
              <w:bottom w:val="single" w:sz="4" w:space="0" w:color="auto"/>
              <w:right w:val="single" w:sz="4" w:space="0" w:color="auto"/>
            </w:tcBorders>
            <w:vAlign w:val="center"/>
            <w:hideMark/>
          </w:tcPr>
          <w:p w14:paraId="6778BFA9"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1E5DA07F"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08E2E369"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033ADA43"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03D3E8C7"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7395C2C1"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535D5A3E"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3F5BDC0F"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w:t>
            </w:r>
          </w:p>
        </w:tc>
      </w:tr>
      <w:tr w:rsidR="00590281" w:rsidRPr="003A6558" w14:paraId="776DABAA" w14:textId="77777777" w:rsidTr="003A201E">
        <w:trPr>
          <w:trHeight w:val="283"/>
        </w:trPr>
        <w:tc>
          <w:tcPr>
            <w:tcW w:w="584" w:type="dxa"/>
            <w:gridSpan w:val="2"/>
            <w:tcBorders>
              <w:top w:val="single" w:sz="4" w:space="0" w:color="auto"/>
              <w:left w:val="thinThickSmallGap" w:sz="24" w:space="0" w:color="auto"/>
              <w:bottom w:val="single" w:sz="4" w:space="0" w:color="auto"/>
              <w:right w:val="double" w:sz="4" w:space="0" w:color="auto"/>
            </w:tcBorders>
            <w:shd w:val="clear" w:color="auto" w:fill="820000"/>
            <w:vAlign w:val="center"/>
          </w:tcPr>
          <w:p w14:paraId="5F7CF495"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lastRenderedPageBreak/>
              <w:t>3</w:t>
            </w:r>
          </w:p>
        </w:tc>
        <w:tc>
          <w:tcPr>
            <w:tcW w:w="13466"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14:paraId="57BFE2D3"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საფაკულტეტო არჩევითი (15 </w:t>
            </w:r>
            <w:r w:rsidRPr="003A6558">
              <w:rPr>
                <w:rFonts w:ascii="Sylfaen" w:eastAsia="Times New Roman" w:hAnsi="Sylfaen" w:cs="Times New Roman"/>
                <w:sz w:val="20"/>
                <w:szCs w:val="20"/>
                <w:lang w:eastAsia="ru-RU"/>
              </w:rPr>
              <w:t>ECTS</w:t>
            </w:r>
            <w:r w:rsidRPr="003A6558">
              <w:rPr>
                <w:rFonts w:ascii="Sylfaen" w:eastAsia="Times New Roman" w:hAnsi="Sylfaen" w:cs="Times New Roman"/>
                <w:sz w:val="20"/>
                <w:szCs w:val="20"/>
                <w:lang w:val="ka-GE" w:eastAsia="ru-RU"/>
              </w:rPr>
              <w:t xml:space="preserve"> – 3 კურსი)</w:t>
            </w:r>
          </w:p>
        </w:tc>
      </w:tr>
      <w:tr w:rsidR="00590281" w:rsidRPr="003A6558" w14:paraId="6A708B84"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455F91FE"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3.1</w:t>
            </w:r>
          </w:p>
        </w:tc>
        <w:tc>
          <w:tcPr>
            <w:tcW w:w="4427" w:type="dxa"/>
            <w:gridSpan w:val="2"/>
            <w:tcBorders>
              <w:top w:val="single" w:sz="4" w:space="0" w:color="auto"/>
              <w:left w:val="double" w:sz="4" w:space="0" w:color="auto"/>
              <w:bottom w:val="single" w:sz="4" w:space="0" w:color="auto"/>
              <w:right w:val="double" w:sz="4" w:space="0" w:color="auto"/>
            </w:tcBorders>
            <w:hideMark/>
          </w:tcPr>
          <w:p w14:paraId="7E709336"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ქიმიის</w:t>
            </w:r>
            <w:r w:rsidRPr="003A6558">
              <w:rPr>
                <w:rFonts w:ascii="Sylfaen" w:hAnsi="Sylfaen"/>
                <w:sz w:val="20"/>
                <w:szCs w:val="20"/>
              </w:rPr>
              <w:t xml:space="preserve"> </w:t>
            </w:r>
            <w:r w:rsidRPr="003A6558">
              <w:rPr>
                <w:rFonts w:ascii="Sylfaen" w:hAnsi="Sylfaen" w:cs="Sylfaen"/>
                <w:sz w:val="20"/>
                <w:szCs w:val="20"/>
              </w:rPr>
              <w:t>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14:paraId="3FCC8BEF"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2521197B"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01DB4C5E"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550D6CF7"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7F1A301F"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2AB517CA"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2/0/1/0</w:t>
            </w:r>
          </w:p>
        </w:tc>
        <w:tc>
          <w:tcPr>
            <w:tcW w:w="389" w:type="dxa"/>
            <w:tcBorders>
              <w:top w:val="single" w:sz="4" w:space="0" w:color="auto"/>
              <w:left w:val="double" w:sz="4" w:space="0" w:color="auto"/>
              <w:bottom w:val="single" w:sz="4" w:space="0" w:color="auto"/>
              <w:right w:val="single" w:sz="4" w:space="0" w:color="auto"/>
            </w:tcBorders>
            <w:vAlign w:val="center"/>
          </w:tcPr>
          <w:p w14:paraId="005E640C"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472" w:type="dxa"/>
            <w:tcBorders>
              <w:top w:val="single" w:sz="4" w:space="0" w:color="auto"/>
              <w:left w:val="single" w:sz="4" w:space="0" w:color="auto"/>
              <w:bottom w:val="single" w:sz="4" w:space="0" w:color="auto"/>
              <w:right w:val="single" w:sz="4" w:space="0" w:color="auto"/>
            </w:tcBorders>
            <w:vAlign w:val="center"/>
          </w:tcPr>
          <w:p w14:paraId="4030D4A9"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2C5B28FF"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40407915"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0471E82F"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20E5067A"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0D364107"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756960B0"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66AF3426"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w:t>
            </w:r>
          </w:p>
        </w:tc>
      </w:tr>
      <w:tr w:rsidR="00590281" w:rsidRPr="003A6558" w14:paraId="1E69CC39"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7AA52E80"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3.2</w:t>
            </w:r>
          </w:p>
        </w:tc>
        <w:tc>
          <w:tcPr>
            <w:tcW w:w="4427" w:type="dxa"/>
            <w:gridSpan w:val="2"/>
            <w:tcBorders>
              <w:top w:val="single" w:sz="4" w:space="0" w:color="auto"/>
              <w:left w:val="double" w:sz="4" w:space="0" w:color="auto"/>
              <w:bottom w:val="single" w:sz="4" w:space="0" w:color="auto"/>
              <w:right w:val="double" w:sz="4" w:space="0" w:color="auto"/>
            </w:tcBorders>
          </w:tcPr>
          <w:p w14:paraId="2DF5E5C1"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ფიზიკის</w:t>
            </w:r>
            <w:r w:rsidRPr="003A6558">
              <w:rPr>
                <w:rFonts w:ascii="Sylfaen" w:hAnsi="Sylfaen"/>
                <w:sz w:val="20"/>
                <w:szCs w:val="20"/>
              </w:rPr>
              <w:t xml:space="preserve"> </w:t>
            </w:r>
            <w:r w:rsidRPr="003A6558">
              <w:rPr>
                <w:rFonts w:ascii="Sylfaen" w:hAnsi="Sylfaen" w:cs="Sylfaen"/>
                <w:sz w:val="20"/>
                <w:szCs w:val="20"/>
              </w:rPr>
              <w:t>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14:paraId="4D7BDD54"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23E6AC8B"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63761FD8"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45B08905"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20855FB5"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37B562E5"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449FB140"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472" w:type="dxa"/>
            <w:tcBorders>
              <w:top w:val="single" w:sz="4" w:space="0" w:color="auto"/>
              <w:left w:val="single" w:sz="4" w:space="0" w:color="auto"/>
              <w:bottom w:val="single" w:sz="4" w:space="0" w:color="auto"/>
              <w:right w:val="single" w:sz="4" w:space="0" w:color="auto"/>
            </w:tcBorders>
            <w:vAlign w:val="center"/>
          </w:tcPr>
          <w:p w14:paraId="3D5FB7B8"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1C17F506"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5E1F9F39"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7E2C48D0"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03F23E1D"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7F459D65"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2CB43B1B"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hideMark/>
          </w:tcPr>
          <w:p w14:paraId="194C47C3"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w:t>
            </w:r>
          </w:p>
        </w:tc>
      </w:tr>
      <w:tr w:rsidR="00590281" w:rsidRPr="003A6558" w14:paraId="6D54D68A"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5BCC6C04"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3.3</w:t>
            </w:r>
          </w:p>
        </w:tc>
        <w:tc>
          <w:tcPr>
            <w:tcW w:w="4427" w:type="dxa"/>
            <w:gridSpan w:val="2"/>
            <w:tcBorders>
              <w:top w:val="single" w:sz="4" w:space="0" w:color="auto"/>
              <w:left w:val="double" w:sz="4" w:space="0" w:color="auto"/>
              <w:bottom w:val="single" w:sz="4" w:space="0" w:color="auto"/>
              <w:right w:val="double" w:sz="4" w:space="0" w:color="auto"/>
            </w:tcBorders>
            <w:hideMark/>
          </w:tcPr>
          <w:p w14:paraId="4C58AFF7"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ბიოლოგიის</w:t>
            </w:r>
            <w:r w:rsidRPr="003A6558">
              <w:rPr>
                <w:rFonts w:ascii="Sylfaen" w:hAnsi="Sylfaen"/>
                <w:sz w:val="20"/>
                <w:szCs w:val="20"/>
              </w:rPr>
              <w:t xml:space="preserve"> </w:t>
            </w:r>
            <w:r w:rsidRPr="003A6558">
              <w:rPr>
                <w:rFonts w:ascii="Sylfaen" w:hAnsi="Sylfaen" w:cs="Sylfaen"/>
                <w:sz w:val="20"/>
                <w:szCs w:val="20"/>
              </w:rPr>
              <w:t>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14:paraId="016380C2"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614F46C6"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395B11E4"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75CA35B6"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697B77CF"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40B0213B"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3FF7B6E4"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472" w:type="dxa"/>
            <w:tcBorders>
              <w:top w:val="single" w:sz="4" w:space="0" w:color="auto"/>
              <w:left w:val="single" w:sz="4" w:space="0" w:color="auto"/>
              <w:bottom w:val="single" w:sz="4" w:space="0" w:color="auto"/>
              <w:right w:val="single" w:sz="4" w:space="0" w:color="auto"/>
            </w:tcBorders>
            <w:vAlign w:val="center"/>
          </w:tcPr>
          <w:p w14:paraId="1D30163B"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58D1A143"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7D245A48"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76A87F47"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3927C233"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4551FEA9"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75A374F4"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1ACAB37F"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w:t>
            </w:r>
          </w:p>
        </w:tc>
      </w:tr>
      <w:tr w:rsidR="00590281" w:rsidRPr="003A6558" w14:paraId="639537D1"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6AB7704E"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3.4</w:t>
            </w:r>
          </w:p>
        </w:tc>
        <w:tc>
          <w:tcPr>
            <w:tcW w:w="4427" w:type="dxa"/>
            <w:gridSpan w:val="2"/>
            <w:tcBorders>
              <w:top w:val="single" w:sz="4" w:space="0" w:color="auto"/>
              <w:left w:val="double" w:sz="4" w:space="0" w:color="auto"/>
              <w:bottom w:val="single" w:sz="4" w:space="0" w:color="auto"/>
              <w:right w:val="double" w:sz="4" w:space="0" w:color="auto"/>
            </w:tcBorders>
            <w:hideMark/>
          </w:tcPr>
          <w:p w14:paraId="1A5C4A10"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გეოგრაფიის</w:t>
            </w:r>
            <w:r w:rsidRPr="003A6558">
              <w:rPr>
                <w:rFonts w:ascii="Sylfaen" w:hAnsi="Sylfaen"/>
                <w:sz w:val="20"/>
                <w:szCs w:val="20"/>
              </w:rPr>
              <w:t xml:space="preserve"> </w:t>
            </w:r>
            <w:r w:rsidRPr="003A6558">
              <w:rPr>
                <w:rFonts w:ascii="Sylfaen" w:hAnsi="Sylfaen" w:cs="Sylfaen"/>
                <w:sz w:val="20"/>
                <w:szCs w:val="20"/>
              </w:rPr>
              <w:t>შესავალი</w:t>
            </w:r>
          </w:p>
        </w:tc>
        <w:tc>
          <w:tcPr>
            <w:tcW w:w="451" w:type="dxa"/>
            <w:tcBorders>
              <w:top w:val="single" w:sz="4" w:space="0" w:color="auto"/>
              <w:left w:val="double" w:sz="4" w:space="0" w:color="auto"/>
              <w:bottom w:val="single" w:sz="4" w:space="0" w:color="auto"/>
              <w:right w:val="single" w:sz="4" w:space="0" w:color="auto"/>
            </w:tcBorders>
            <w:vAlign w:val="center"/>
            <w:hideMark/>
          </w:tcPr>
          <w:p w14:paraId="6192069A"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3A142407"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31B6F177"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525A42AA"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6BBC44D4"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30A96763"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6DF009DE"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472" w:type="dxa"/>
            <w:tcBorders>
              <w:top w:val="single" w:sz="4" w:space="0" w:color="auto"/>
              <w:left w:val="single" w:sz="4" w:space="0" w:color="auto"/>
              <w:bottom w:val="single" w:sz="4" w:space="0" w:color="auto"/>
              <w:right w:val="single" w:sz="4" w:space="0" w:color="auto"/>
            </w:tcBorders>
            <w:vAlign w:val="center"/>
          </w:tcPr>
          <w:p w14:paraId="2CB77FBD"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16AC3354"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6739E3CC"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32E4F17C"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1410FCDD"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6AC16374"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181149B0"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hideMark/>
          </w:tcPr>
          <w:p w14:paraId="6A4491AB"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w:t>
            </w:r>
          </w:p>
        </w:tc>
      </w:tr>
      <w:tr w:rsidR="00590281" w:rsidRPr="003A6558" w14:paraId="14C0B99B"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6E8B3FF0"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3.5</w:t>
            </w:r>
          </w:p>
        </w:tc>
        <w:tc>
          <w:tcPr>
            <w:tcW w:w="4427" w:type="dxa"/>
            <w:gridSpan w:val="2"/>
            <w:tcBorders>
              <w:top w:val="single" w:sz="4" w:space="0" w:color="auto"/>
              <w:left w:val="double" w:sz="4" w:space="0" w:color="auto"/>
              <w:bottom w:val="single" w:sz="4" w:space="0" w:color="auto"/>
              <w:right w:val="double" w:sz="4" w:space="0" w:color="auto"/>
            </w:tcBorders>
            <w:hideMark/>
          </w:tcPr>
          <w:p w14:paraId="6F20D36B"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მათემატიკური</w:t>
            </w:r>
            <w:r w:rsidRPr="003A6558">
              <w:rPr>
                <w:rFonts w:ascii="Sylfaen" w:hAnsi="Sylfaen"/>
                <w:sz w:val="20"/>
                <w:szCs w:val="20"/>
              </w:rPr>
              <w:t xml:space="preserve"> </w:t>
            </w:r>
            <w:r w:rsidRPr="003A6558">
              <w:rPr>
                <w:rFonts w:ascii="Sylfaen" w:hAnsi="Sylfaen" w:cs="Sylfaen"/>
                <w:sz w:val="20"/>
                <w:szCs w:val="20"/>
              </w:rPr>
              <w:t>ანალიზი</w:t>
            </w:r>
          </w:p>
        </w:tc>
        <w:tc>
          <w:tcPr>
            <w:tcW w:w="451" w:type="dxa"/>
            <w:tcBorders>
              <w:top w:val="single" w:sz="4" w:space="0" w:color="auto"/>
              <w:left w:val="double" w:sz="4" w:space="0" w:color="auto"/>
              <w:bottom w:val="single" w:sz="4" w:space="0" w:color="auto"/>
              <w:right w:val="single" w:sz="4" w:space="0" w:color="auto"/>
            </w:tcBorders>
            <w:vAlign w:val="center"/>
            <w:hideMark/>
          </w:tcPr>
          <w:p w14:paraId="595BAC2D"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2CE92160"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06B2305A"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14:paraId="7CF5A351"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76874439"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14:paraId="3E512AD4"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2/2/0/0</w:t>
            </w:r>
          </w:p>
        </w:tc>
        <w:tc>
          <w:tcPr>
            <w:tcW w:w="389" w:type="dxa"/>
            <w:tcBorders>
              <w:top w:val="single" w:sz="4" w:space="0" w:color="auto"/>
              <w:left w:val="double" w:sz="4" w:space="0" w:color="auto"/>
              <w:bottom w:val="single" w:sz="4" w:space="0" w:color="auto"/>
              <w:right w:val="single" w:sz="4" w:space="0" w:color="auto"/>
            </w:tcBorders>
            <w:vAlign w:val="center"/>
          </w:tcPr>
          <w:p w14:paraId="4AE4E50D"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472" w:type="dxa"/>
            <w:tcBorders>
              <w:top w:val="single" w:sz="4" w:space="0" w:color="auto"/>
              <w:left w:val="single" w:sz="4" w:space="0" w:color="auto"/>
              <w:bottom w:val="single" w:sz="4" w:space="0" w:color="auto"/>
              <w:right w:val="single" w:sz="4" w:space="0" w:color="auto"/>
            </w:tcBorders>
            <w:vAlign w:val="center"/>
            <w:hideMark/>
          </w:tcPr>
          <w:p w14:paraId="4A33FBFD"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4756F1B3"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6D83433B"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5FB71B27"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0E999697"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3532D627"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7A4E71F4"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2E768B0A" w14:textId="77777777" w:rsidR="00590281" w:rsidRPr="003A6558" w:rsidRDefault="00590281" w:rsidP="003A201E">
            <w:pPr>
              <w:spacing w:after="0" w:line="240" w:lineRule="auto"/>
              <w:jc w:val="center"/>
              <w:rPr>
                <w:rFonts w:ascii="Sylfaen" w:hAnsi="Sylfaen"/>
                <w:sz w:val="20"/>
                <w:szCs w:val="20"/>
              </w:rPr>
            </w:pPr>
          </w:p>
        </w:tc>
      </w:tr>
      <w:tr w:rsidR="00590281" w:rsidRPr="003A6558" w14:paraId="0FF001B7"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409D20E9"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3.6</w:t>
            </w:r>
          </w:p>
        </w:tc>
        <w:tc>
          <w:tcPr>
            <w:tcW w:w="4427" w:type="dxa"/>
            <w:gridSpan w:val="2"/>
            <w:tcBorders>
              <w:top w:val="single" w:sz="4" w:space="0" w:color="auto"/>
              <w:left w:val="double" w:sz="4" w:space="0" w:color="auto"/>
              <w:bottom w:val="single" w:sz="4" w:space="0" w:color="auto"/>
              <w:right w:val="double" w:sz="4" w:space="0" w:color="auto"/>
            </w:tcBorders>
            <w:hideMark/>
          </w:tcPr>
          <w:p w14:paraId="67046DEC"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დაპროგრამების</w:t>
            </w:r>
            <w:r w:rsidRPr="003A6558">
              <w:rPr>
                <w:rFonts w:ascii="Sylfaen" w:hAnsi="Sylfaen"/>
                <w:sz w:val="20"/>
                <w:szCs w:val="20"/>
              </w:rPr>
              <w:t xml:space="preserve"> </w:t>
            </w:r>
            <w:r w:rsidRPr="003A6558">
              <w:rPr>
                <w:rFonts w:ascii="Sylfaen" w:hAnsi="Sylfaen" w:cs="Sylfaen"/>
                <w:sz w:val="20"/>
                <w:szCs w:val="20"/>
              </w:rPr>
              <w:t>საფუძვლები</w:t>
            </w:r>
          </w:p>
        </w:tc>
        <w:tc>
          <w:tcPr>
            <w:tcW w:w="451" w:type="dxa"/>
            <w:tcBorders>
              <w:top w:val="single" w:sz="4" w:space="0" w:color="auto"/>
              <w:left w:val="double" w:sz="4" w:space="0" w:color="auto"/>
              <w:bottom w:val="single" w:sz="4" w:space="0" w:color="auto"/>
              <w:right w:val="single" w:sz="4" w:space="0" w:color="auto"/>
            </w:tcBorders>
            <w:vAlign w:val="center"/>
            <w:hideMark/>
          </w:tcPr>
          <w:p w14:paraId="2FF9EA6D"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21A31C75"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09878B93"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30023C6D"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60D4FA03"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65882BD1"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1/1/1/0</w:t>
            </w:r>
          </w:p>
        </w:tc>
        <w:tc>
          <w:tcPr>
            <w:tcW w:w="389" w:type="dxa"/>
            <w:tcBorders>
              <w:top w:val="single" w:sz="4" w:space="0" w:color="auto"/>
              <w:left w:val="double" w:sz="4" w:space="0" w:color="auto"/>
              <w:bottom w:val="single" w:sz="4" w:space="0" w:color="auto"/>
              <w:right w:val="single" w:sz="4" w:space="0" w:color="auto"/>
            </w:tcBorders>
            <w:vAlign w:val="center"/>
          </w:tcPr>
          <w:p w14:paraId="3405CBE4"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472" w:type="dxa"/>
            <w:tcBorders>
              <w:top w:val="single" w:sz="4" w:space="0" w:color="auto"/>
              <w:left w:val="single" w:sz="4" w:space="0" w:color="auto"/>
              <w:bottom w:val="single" w:sz="4" w:space="0" w:color="auto"/>
              <w:right w:val="single" w:sz="4" w:space="0" w:color="auto"/>
            </w:tcBorders>
            <w:vAlign w:val="center"/>
          </w:tcPr>
          <w:p w14:paraId="5D6BB0EF"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076FA921"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61B80478"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6B90533F"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1AD6880F"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332E57C7"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13EA4D34"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1EA08A8D"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w:t>
            </w:r>
          </w:p>
        </w:tc>
      </w:tr>
      <w:tr w:rsidR="00590281" w:rsidRPr="003A6558" w14:paraId="3CF3F2E7" w14:textId="77777777" w:rsidTr="003A201E">
        <w:trPr>
          <w:trHeight w:val="283"/>
        </w:trPr>
        <w:tc>
          <w:tcPr>
            <w:tcW w:w="584" w:type="dxa"/>
            <w:gridSpan w:val="2"/>
            <w:tcBorders>
              <w:top w:val="single" w:sz="4" w:space="0" w:color="auto"/>
              <w:left w:val="thinThickSmallGap" w:sz="24" w:space="0" w:color="auto"/>
              <w:bottom w:val="single" w:sz="4" w:space="0" w:color="auto"/>
              <w:right w:val="double" w:sz="4" w:space="0" w:color="auto"/>
            </w:tcBorders>
            <w:shd w:val="clear" w:color="auto" w:fill="820000"/>
            <w:vAlign w:val="center"/>
          </w:tcPr>
          <w:p w14:paraId="057E8FB1"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4</w:t>
            </w:r>
          </w:p>
        </w:tc>
        <w:tc>
          <w:tcPr>
            <w:tcW w:w="13466"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14:paraId="635B3458"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სპეციალობის სავალდებულო (90 </w:t>
            </w:r>
            <w:r w:rsidRPr="003A6558">
              <w:rPr>
                <w:rFonts w:ascii="Sylfaen" w:eastAsia="Times New Roman" w:hAnsi="Sylfaen" w:cs="Times New Roman"/>
                <w:sz w:val="20"/>
                <w:szCs w:val="20"/>
                <w:lang w:eastAsia="ru-RU"/>
              </w:rPr>
              <w:t>ECTS</w:t>
            </w:r>
            <w:r w:rsidRPr="003A6558">
              <w:rPr>
                <w:rFonts w:ascii="Sylfaen" w:eastAsia="Times New Roman" w:hAnsi="Sylfaen" w:cs="Times New Roman"/>
                <w:sz w:val="20"/>
                <w:szCs w:val="20"/>
                <w:lang w:val="ka-GE" w:eastAsia="ru-RU"/>
              </w:rPr>
              <w:t>)</w:t>
            </w:r>
          </w:p>
        </w:tc>
      </w:tr>
      <w:tr w:rsidR="00590281" w:rsidRPr="003A6558" w14:paraId="5F71398C"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75BA6713"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4.1</w:t>
            </w:r>
          </w:p>
        </w:tc>
        <w:tc>
          <w:tcPr>
            <w:tcW w:w="4427" w:type="dxa"/>
            <w:gridSpan w:val="2"/>
            <w:tcBorders>
              <w:top w:val="single" w:sz="4" w:space="0" w:color="auto"/>
              <w:left w:val="double" w:sz="4" w:space="0" w:color="auto"/>
              <w:bottom w:val="single" w:sz="4" w:space="0" w:color="auto"/>
              <w:right w:val="double" w:sz="4" w:space="0" w:color="auto"/>
            </w:tcBorders>
            <w:hideMark/>
          </w:tcPr>
          <w:p w14:paraId="0B1137F8"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უჯრედის</w:t>
            </w:r>
            <w:r w:rsidRPr="003A6558">
              <w:rPr>
                <w:rFonts w:ascii="Sylfaen" w:hAnsi="Sylfaen"/>
                <w:sz w:val="20"/>
                <w:szCs w:val="20"/>
              </w:rPr>
              <w:t xml:space="preserve"> </w:t>
            </w:r>
            <w:r w:rsidRPr="003A6558">
              <w:rPr>
                <w:rFonts w:ascii="Sylfaen" w:hAnsi="Sylfaen" w:cs="Sylfaen"/>
                <w:sz w:val="20"/>
                <w:szCs w:val="20"/>
              </w:rPr>
              <w:t>ბიოლოგია</w:t>
            </w:r>
            <w:r w:rsidRPr="003A6558">
              <w:rPr>
                <w:rFonts w:ascii="Sylfaen" w:hAnsi="Sylfaen"/>
                <w:sz w:val="20"/>
                <w:szCs w:val="20"/>
              </w:rPr>
              <w:t xml:space="preserve"> </w:t>
            </w:r>
          </w:p>
        </w:tc>
        <w:tc>
          <w:tcPr>
            <w:tcW w:w="451" w:type="dxa"/>
            <w:tcBorders>
              <w:top w:val="single" w:sz="4" w:space="0" w:color="auto"/>
              <w:left w:val="double" w:sz="4" w:space="0" w:color="auto"/>
              <w:bottom w:val="single" w:sz="4" w:space="0" w:color="auto"/>
              <w:right w:val="single" w:sz="4" w:space="0" w:color="auto"/>
            </w:tcBorders>
            <w:vAlign w:val="center"/>
            <w:hideMark/>
          </w:tcPr>
          <w:p w14:paraId="2E9CE682"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5443D2A8"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48F5512B"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0637CC2C"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25A05687"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132448C5"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72086B3B"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4806A314"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vAlign w:val="center"/>
          </w:tcPr>
          <w:p w14:paraId="41AB1ECA"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5CC91422"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291633A5"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53C80BDE"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3C7C3611"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0432EBAB"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3087A928"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3.3</w:t>
            </w:r>
          </w:p>
        </w:tc>
      </w:tr>
      <w:tr w:rsidR="00590281" w:rsidRPr="003A6558" w14:paraId="7390B0B5"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15B99DC8"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4.2</w:t>
            </w:r>
          </w:p>
        </w:tc>
        <w:tc>
          <w:tcPr>
            <w:tcW w:w="4427" w:type="dxa"/>
            <w:gridSpan w:val="2"/>
            <w:tcBorders>
              <w:top w:val="single" w:sz="4" w:space="0" w:color="auto"/>
              <w:left w:val="double" w:sz="4" w:space="0" w:color="auto"/>
              <w:bottom w:val="single" w:sz="4" w:space="0" w:color="auto"/>
              <w:right w:val="double" w:sz="4" w:space="0" w:color="auto"/>
            </w:tcBorders>
            <w:hideMark/>
          </w:tcPr>
          <w:p w14:paraId="0CE6C70B"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ბიოქიმია</w:t>
            </w:r>
            <w:r w:rsidRPr="003A6558">
              <w:rPr>
                <w:rFonts w:ascii="Sylfaen" w:hAnsi="Sylfaen"/>
                <w:sz w:val="20"/>
                <w:szCs w:val="20"/>
              </w:rPr>
              <w:t xml:space="preserve"> I</w:t>
            </w:r>
          </w:p>
        </w:tc>
        <w:tc>
          <w:tcPr>
            <w:tcW w:w="451" w:type="dxa"/>
            <w:tcBorders>
              <w:top w:val="single" w:sz="4" w:space="0" w:color="auto"/>
              <w:left w:val="double" w:sz="4" w:space="0" w:color="auto"/>
              <w:bottom w:val="single" w:sz="4" w:space="0" w:color="auto"/>
              <w:right w:val="single" w:sz="4" w:space="0" w:color="auto"/>
            </w:tcBorders>
            <w:vAlign w:val="center"/>
            <w:hideMark/>
          </w:tcPr>
          <w:p w14:paraId="0C6EAC1E"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0CCDBA71"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4B7635BA"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10F7EEA6"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128B1420"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7C8FBD7A"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1/1/1/0</w:t>
            </w:r>
          </w:p>
        </w:tc>
        <w:tc>
          <w:tcPr>
            <w:tcW w:w="389" w:type="dxa"/>
            <w:tcBorders>
              <w:top w:val="single" w:sz="4" w:space="0" w:color="auto"/>
              <w:left w:val="double" w:sz="4" w:space="0" w:color="auto"/>
              <w:bottom w:val="single" w:sz="4" w:space="0" w:color="auto"/>
              <w:right w:val="single" w:sz="4" w:space="0" w:color="auto"/>
            </w:tcBorders>
            <w:vAlign w:val="center"/>
          </w:tcPr>
          <w:p w14:paraId="3164F7D1"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0983E891"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vAlign w:val="center"/>
          </w:tcPr>
          <w:p w14:paraId="247DBBC6"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06995E25"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44BD624B"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3070C192"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70BECE36"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14:paraId="62F9D517"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2570CDB7"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3.1</w:t>
            </w:r>
          </w:p>
        </w:tc>
      </w:tr>
      <w:tr w:rsidR="00590281" w:rsidRPr="003A6558" w14:paraId="0984D927"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10D7F7AF"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4.3</w:t>
            </w:r>
          </w:p>
        </w:tc>
        <w:tc>
          <w:tcPr>
            <w:tcW w:w="4427" w:type="dxa"/>
            <w:gridSpan w:val="2"/>
            <w:tcBorders>
              <w:top w:val="single" w:sz="4" w:space="0" w:color="auto"/>
              <w:left w:val="double" w:sz="4" w:space="0" w:color="auto"/>
              <w:bottom w:val="single" w:sz="4" w:space="0" w:color="auto"/>
              <w:right w:val="double" w:sz="4" w:space="0" w:color="auto"/>
            </w:tcBorders>
          </w:tcPr>
          <w:p w14:paraId="4845A5A7"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ბიომრავალფეროვნება</w:t>
            </w:r>
            <w:r w:rsidRPr="003A6558">
              <w:rPr>
                <w:rFonts w:ascii="Sylfaen" w:hAnsi="Sylfaen"/>
                <w:sz w:val="20"/>
                <w:szCs w:val="20"/>
              </w:rPr>
              <w:t xml:space="preserve"> I(</w:t>
            </w:r>
            <w:r w:rsidRPr="003A6558">
              <w:rPr>
                <w:rFonts w:ascii="Sylfaen" w:hAnsi="Sylfaen" w:cs="Sylfaen"/>
                <w:sz w:val="20"/>
                <w:szCs w:val="20"/>
              </w:rPr>
              <w:t>მცენარეთა</w:t>
            </w:r>
            <w:r w:rsidRPr="003A6558">
              <w:rPr>
                <w:rFonts w:ascii="Sylfaen" w:hAnsi="Sylfaen"/>
                <w:sz w:val="20"/>
                <w:szCs w:val="20"/>
              </w:rPr>
              <w:t>)</w:t>
            </w:r>
          </w:p>
        </w:tc>
        <w:tc>
          <w:tcPr>
            <w:tcW w:w="451" w:type="dxa"/>
            <w:tcBorders>
              <w:top w:val="single" w:sz="4" w:space="0" w:color="auto"/>
              <w:left w:val="double" w:sz="4" w:space="0" w:color="auto"/>
              <w:bottom w:val="single" w:sz="4" w:space="0" w:color="auto"/>
              <w:right w:val="single" w:sz="4" w:space="0" w:color="auto"/>
            </w:tcBorders>
            <w:vAlign w:val="center"/>
            <w:hideMark/>
          </w:tcPr>
          <w:p w14:paraId="32F0D089"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5B7CDB94"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6000A55D"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13D4D082"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664FB808"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1B53FC93"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000D5BF0"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1B8CB312"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vAlign w:val="center"/>
          </w:tcPr>
          <w:p w14:paraId="7FBE8BCF"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4C067C9C"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2FE7429E"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55F367FC"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75E91E69"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0B40A99E"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4AB7D575"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3.3</w:t>
            </w:r>
          </w:p>
        </w:tc>
      </w:tr>
      <w:tr w:rsidR="00590281" w:rsidRPr="003A6558" w14:paraId="273B6853"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488B5302"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4.4</w:t>
            </w:r>
          </w:p>
        </w:tc>
        <w:tc>
          <w:tcPr>
            <w:tcW w:w="4427" w:type="dxa"/>
            <w:gridSpan w:val="2"/>
            <w:tcBorders>
              <w:top w:val="single" w:sz="4" w:space="0" w:color="auto"/>
              <w:left w:val="double" w:sz="4" w:space="0" w:color="auto"/>
              <w:bottom w:val="single" w:sz="4" w:space="0" w:color="auto"/>
              <w:right w:val="double" w:sz="4" w:space="0" w:color="auto"/>
            </w:tcBorders>
            <w:hideMark/>
          </w:tcPr>
          <w:p w14:paraId="23FC4327"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ბიომრავალფეროვნება</w:t>
            </w:r>
            <w:r w:rsidRPr="003A6558">
              <w:rPr>
                <w:rFonts w:ascii="Sylfaen" w:hAnsi="Sylfaen"/>
                <w:sz w:val="20"/>
                <w:szCs w:val="20"/>
              </w:rPr>
              <w:t xml:space="preserve"> II</w:t>
            </w:r>
          </w:p>
        </w:tc>
        <w:tc>
          <w:tcPr>
            <w:tcW w:w="451" w:type="dxa"/>
            <w:tcBorders>
              <w:top w:val="single" w:sz="4" w:space="0" w:color="auto"/>
              <w:left w:val="double" w:sz="4" w:space="0" w:color="auto"/>
              <w:bottom w:val="single" w:sz="4" w:space="0" w:color="auto"/>
              <w:right w:val="single" w:sz="4" w:space="0" w:color="auto"/>
            </w:tcBorders>
            <w:vAlign w:val="center"/>
            <w:hideMark/>
          </w:tcPr>
          <w:p w14:paraId="1FA8F754"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302501EC"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16C77B40"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7DD008C8"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30EDEC40"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328D1603"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699244DC"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2B68889C"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vAlign w:val="center"/>
            <w:hideMark/>
          </w:tcPr>
          <w:p w14:paraId="644D9698"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0F9741D4"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38C5181D"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7C3AEFEA"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7C12ECF9"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7D1A0E28"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6B9DFE8D"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3.3</w:t>
            </w:r>
          </w:p>
        </w:tc>
      </w:tr>
      <w:tr w:rsidR="00590281" w:rsidRPr="003A6558" w14:paraId="261F11D8"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2D1E10CB"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4.5</w:t>
            </w:r>
          </w:p>
        </w:tc>
        <w:tc>
          <w:tcPr>
            <w:tcW w:w="4427" w:type="dxa"/>
            <w:gridSpan w:val="2"/>
            <w:tcBorders>
              <w:top w:val="single" w:sz="4" w:space="0" w:color="auto"/>
              <w:left w:val="double" w:sz="4" w:space="0" w:color="auto"/>
              <w:bottom w:val="single" w:sz="4" w:space="0" w:color="auto"/>
              <w:right w:val="double" w:sz="4" w:space="0" w:color="auto"/>
            </w:tcBorders>
            <w:hideMark/>
          </w:tcPr>
          <w:p w14:paraId="75771103"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ადამიანის</w:t>
            </w:r>
            <w:r w:rsidRPr="003A6558">
              <w:rPr>
                <w:rFonts w:ascii="Sylfaen" w:hAnsi="Sylfaen"/>
                <w:sz w:val="20"/>
                <w:szCs w:val="20"/>
              </w:rPr>
              <w:t xml:space="preserve"> </w:t>
            </w:r>
            <w:r w:rsidRPr="003A6558">
              <w:rPr>
                <w:rFonts w:ascii="Sylfaen" w:hAnsi="Sylfaen" w:cs="Sylfaen"/>
                <w:sz w:val="20"/>
                <w:szCs w:val="20"/>
              </w:rPr>
              <w:t>მორფოლოგია</w:t>
            </w:r>
            <w:r w:rsidRPr="003A6558">
              <w:rPr>
                <w:rFonts w:ascii="Sylfaen" w:hAnsi="Sylfaen"/>
                <w:sz w:val="20"/>
                <w:szCs w:val="20"/>
              </w:rPr>
              <w:t xml:space="preserve"> </w:t>
            </w:r>
          </w:p>
        </w:tc>
        <w:tc>
          <w:tcPr>
            <w:tcW w:w="451" w:type="dxa"/>
            <w:tcBorders>
              <w:top w:val="single" w:sz="4" w:space="0" w:color="auto"/>
              <w:left w:val="double" w:sz="4" w:space="0" w:color="auto"/>
              <w:bottom w:val="single" w:sz="4" w:space="0" w:color="auto"/>
              <w:right w:val="single" w:sz="4" w:space="0" w:color="auto"/>
            </w:tcBorders>
            <w:vAlign w:val="center"/>
            <w:hideMark/>
          </w:tcPr>
          <w:p w14:paraId="73D4950D"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3D670264"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33D39B1C"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57F24069"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039DE1AD"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5AE7620B"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79A922AC"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68A42927"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vAlign w:val="center"/>
          </w:tcPr>
          <w:p w14:paraId="7CCBA2FE"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2B38E4B5"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40AAC61A"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727E9ED2"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7E9FD426"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549AAB5E"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4CAD0ED6"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w:t>
            </w:r>
          </w:p>
        </w:tc>
      </w:tr>
      <w:tr w:rsidR="00590281" w:rsidRPr="003A6558" w14:paraId="03C59243"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10FC46BD"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4.6</w:t>
            </w:r>
          </w:p>
        </w:tc>
        <w:tc>
          <w:tcPr>
            <w:tcW w:w="4427" w:type="dxa"/>
            <w:gridSpan w:val="2"/>
            <w:tcBorders>
              <w:top w:val="single" w:sz="4" w:space="0" w:color="auto"/>
              <w:left w:val="double" w:sz="4" w:space="0" w:color="auto"/>
              <w:bottom w:val="single" w:sz="4" w:space="0" w:color="auto"/>
              <w:right w:val="double" w:sz="4" w:space="0" w:color="auto"/>
            </w:tcBorders>
            <w:hideMark/>
          </w:tcPr>
          <w:p w14:paraId="39328E23"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გენეტიკა</w:t>
            </w:r>
            <w:r w:rsidRPr="003A6558">
              <w:rPr>
                <w:rFonts w:ascii="Sylfaen" w:hAnsi="Sylfaen"/>
                <w:sz w:val="20"/>
                <w:szCs w:val="20"/>
              </w:rPr>
              <w:t xml:space="preserve"> </w:t>
            </w:r>
            <w:r w:rsidRPr="003A6558">
              <w:rPr>
                <w:rFonts w:ascii="Sylfaen" w:hAnsi="Sylfaen" w:cs="Sylfaen"/>
                <w:sz w:val="20"/>
                <w:szCs w:val="20"/>
              </w:rPr>
              <w:t>და</w:t>
            </w:r>
            <w:r w:rsidRPr="003A6558">
              <w:rPr>
                <w:rFonts w:ascii="Sylfaen" w:hAnsi="Sylfaen"/>
                <w:sz w:val="20"/>
                <w:szCs w:val="20"/>
              </w:rPr>
              <w:t xml:space="preserve"> </w:t>
            </w:r>
            <w:r w:rsidRPr="003A6558">
              <w:rPr>
                <w:rFonts w:ascii="Sylfaen" w:hAnsi="Sylfaen" w:cs="Sylfaen"/>
                <w:sz w:val="20"/>
                <w:szCs w:val="20"/>
              </w:rPr>
              <w:t>მოლეკულური</w:t>
            </w:r>
            <w:r w:rsidRPr="003A6558">
              <w:rPr>
                <w:rFonts w:ascii="Sylfaen" w:hAnsi="Sylfaen"/>
                <w:sz w:val="20"/>
                <w:szCs w:val="20"/>
              </w:rPr>
              <w:t xml:space="preserve"> </w:t>
            </w:r>
            <w:r w:rsidRPr="003A6558">
              <w:rPr>
                <w:rFonts w:ascii="Sylfaen" w:hAnsi="Sylfaen" w:cs="Sylfaen"/>
                <w:sz w:val="20"/>
                <w:szCs w:val="20"/>
              </w:rPr>
              <w:t>ბიოლოგია</w:t>
            </w:r>
            <w:r w:rsidRPr="003A6558">
              <w:rPr>
                <w:rFonts w:ascii="Sylfaen" w:hAnsi="Sylfaen"/>
                <w:sz w:val="20"/>
                <w:szCs w:val="20"/>
              </w:rPr>
              <w:t xml:space="preserve"> I</w:t>
            </w:r>
          </w:p>
        </w:tc>
        <w:tc>
          <w:tcPr>
            <w:tcW w:w="451" w:type="dxa"/>
            <w:tcBorders>
              <w:top w:val="single" w:sz="4" w:space="0" w:color="auto"/>
              <w:left w:val="double" w:sz="4" w:space="0" w:color="auto"/>
              <w:bottom w:val="single" w:sz="4" w:space="0" w:color="auto"/>
              <w:right w:val="single" w:sz="4" w:space="0" w:color="auto"/>
            </w:tcBorders>
            <w:vAlign w:val="center"/>
            <w:hideMark/>
          </w:tcPr>
          <w:p w14:paraId="6383A782"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4CBE1B6A"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342E8EA5"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7923214F"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53C1DDF1"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4F6C4556"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07ACC578"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0A203C2D"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11B14AF0"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vAlign w:val="center"/>
            <w:hideMark/>
          </w:tcPr>
          <w:p w14:paraId="5994A2B1"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36324169"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41041C35"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55BAE688"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7E2AE1F8"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4E2BDCE1"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4.2</w:t>
            </w:r>
          </w:p>
        </w:tc>
      </w:tr>
      <w:tr w:rsidR="00590281" w:rsidRPr="003A6558" w14:paraId="78A0FF49"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4D88C4BE"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4.7</w:t>
            </w:r>
          </w:p>
        </w:tc>
        <w:tc>
          <w:tcPr>
            <w:tcW w:w="4427" w:type="dxa"/>
            <w:gridSpan w:val="2"/>
            <w:tcBorders>
              <w:top w:val="single" w:sz="4" w:space="0" w:color="auto"/>
              <w:left w:val="double" w:sz="4" w:space="0" w:color="auto"/>
              <w:bottom w:val="single" w:sz="4" w:space="0" w:color="auto"/>
              <w:right w:val="double" w:sz="4" w:space="0" w:color="auto"/>
            </w:tcBorders>
            <w:hideMark/>
          </w:tcPr>
          <w:p w14:paraId="12F093E7"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ბიოქიმია</w:t>
            </w:r>
            <w:r w:rsidRPr="003A6558">
              <w:rPr>
                <w:rFonts w:ascii="Sylfaen" w:hAnsi="Sylfaen"/>
                <w:sz w:val="20"/>
                <w:szCs w:val="20"/>
              </w:rPr>
              <w:t xml:space="preserve"> II(</w:t>
            </w:r>
            <w:r w:rsidRPr="003A6558">
              <w:rPr>
                <w:rFonts w:ascii="Sylfaen" w:hAnsi="Sylfaen" w:cs="Sylfaen"/>
                <w:sz w:val="20"/>
                <w:szCs w:val="20"/>
              </w:rPr>
              <w:t>მეტაბოლური</w:t>
            </w:r>
            <w:r w:rsidRPr="003A6558">
              <w:rPr>
                <w:rFonts w:ascii="Sylfaen" w:hAnsi="Sylfaen"/>
                <w:sz w:val="20"/>
                <w:szCs w:val="20"/>
              </w:rPr>
              <w:t xml:space="preserve"> </w:t>
            </w:r>
            <w:r w:rsidRPr="003A6558">
              <w:rPr>
                <w:rFonts w:ascii="Sylfaen" w:hAnsi="Sylfaen" w:cs="Sylfaen"/>
                <w:sz w:val="20"/>
                <w:szCs w:val="20"/>
              </w:rPr>
              <w:t>ბიოქიმია</w:t>
            </w:r>
            <w:r w:rsidRPr="003A6558">
              <w:rPr>
                <w:rFonts w:ascii="Sylfaen" w:hAnsi="Sylfaen"/>
                <w:sz w:val="20"/>
                <w:szCs w:val="20"/>
              </w:rPr>
              <w:t>)</w:t>
            </w:r>
          </w:p>
        </w:tc>
        <w:tc>
          <w:tcPr>
            <w:tcW w:w="451" w:type="dxa"/>
            <w:tcBorders>
              <w:top w:val="single" w:sz="4" w:space="0" w:color="auto"/>
              <w:left w:val="double" w:sz="4" w:space="0" w:color="auto"/>
              <w:bottom w:val="single" w:sz="4" w:space="0" w:color="auto"/>
              <w:right w:val="single" w:sz="4" w:space="0" w:color="auto"/>
            </w:tcBorders>
            <w:vAlign w:val="center"/>
            <w:hideMark/>
          </w:tcPr>
          <w:p w14:paraId="3266C775"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2BFE925F"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60420932"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6067B654"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05CA9554"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47CF5EB4"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1/1/1/0</w:t>
            </w:r>
          </w:p>
        </w:tc>
        <w:tc>
          <w:tcPr>
            <w:tcW w:w="389" w:type="dxa"/>
            <w:tcBorders>
              <w:top w:val="single" w:sz="4" w:space="0" w:color="auto"/>
              <w:left w:val="double" w:sz="4" w:space="0" w:color="auto"/>
              <w:bottom w:val="single" w:sz="4" w:space="0" w:color="auto"/>
              <w:right w:val="single" w:sz="4" w:space="0" w:color="auto"/>
            </w:tcBorders>
            <w:vAlign w:val="center"/>
          </w:tcPr>
          <w:p w14:paraId="7970F927"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7E133E3B"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43476162"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vAlign w:val="center"/>
          </w:tcPr>
          <w:p w14:paraId="246FC17F"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6E5EF741"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4C407BD0"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60DAB67F"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41982178"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0448D1B0"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4.2</w:t>
            </w:r>
          </w:p>
        </w:tc>
      </w:tr>
      <w:tr w:rsidR="00590281" w:rsidRPr="003A6558" w14:paraId="31630E14"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536E961E"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4.8</w:t>
            </w:r>
          </w:p>
        </w:tc>
        <w:tc>
          <w:tcPr>
            <w:tcW w:w="4427" w:type="dxa"/>
            <w:gridSpan w:val="2"/>
            <w:tcBorders>
              <w:top w:val="single" w:sz="4" w:space="0" w:color="auto"/>
              <w:left w:val="double" w:sz="4" w:space="0" w:color="auto"/>
              <w:bottom w:val="single" w:sz="4" w:space="0" w:color="auto"/>
              <w:right w:val="double" w:sz="4" w:space="0" w:color="auto"/>
            </w:tcBorders>
            <w:hideMark/>
          </w:tcPr>
          <w:p w14:paraId="5481EDD0"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მიკრობიოლოგია</w:t>
            </w:r>
            <w:r w:rsidRPr="003A6558">
              <w:rPr>
                <w:rFonts w:ascii="Sylfaen" w:hAnsi="Sylfaen"/>
                <w:sz w:val="20"/>
                <w:szCs w:val="20"/>
              </w:rPr>
              <w:t xml:space="preserve"> </w:t>
            </w:r>
            <w:r w:rsidRPr="003A6558">
              <w:rPr>
                <w:rFonts w:ascii="Sylfaen" w:hAnsi="Sylfaen" w:cs="Sylfaen"/>
                <w:sz w:val="20"/>
                <w:szCs w:val="20"/>
              </w:rPr>
              <w:t>და</w:t>
            </w:r>
            <w:r w:rsidRPr="003A6558">
              <w:rPr>
                <w:rFonts w:ascii="Sylfaen" w:hAnsi="Sylfaen"/>
                <w:sz w:val="20"/>
                <w:szCs w:val="20"/>
              </w:rPr>
              <w:t xml:space="preserve"> </w:t>
            </w:r>
            <w:r w:rsidRPr="003A6558">
              <w:rPr>
                <w:rFonts w:ascii="Sylfaen" w:hAnsi="Sylfaen" w:cs="Sylfaen"/>
                <w:sz w:val="20"/>
                <w:szCs w:val="20"/>
              </w:rPr>
              <w:t>ვირუსოლოგია</w:t>
            </w:r>
            <w:r w:rsidRPr="003A6558">
              <w:rPr>
                <w:rFonts w:ascii="Sylfaen" w:hAnsi="Sylfaen"/>
                <w:sz w:val="20"/>
                <w:szCs w:val="20"/>
              </w:rPr>
              <w:t xml:space="preserve"> </w:t>
            </w:r>
          </w:p>
        </w:tc>
        <w:tc>
          <w:tcPr>
            <w:tcW w:w="451" w:type="dxa"/>
            <w:tcBorders>
              <w:top w:val="single" w:sz="4" w:space="0" w:color="auto"/>
              <w:left w:val="double" w:sz="4" w:space="0" w:color="auto"/>
              <w:bottom w:val="single" w:sz="4" w:space="0" w:color="auto"/>
              <w:right w:val="single" w:sz="4" w:space="0" w:color="auto"/>
            </w:tcBorders>
            <w:vAlign w:val="center"/>
            <w:hideMark/>
          </w:tcPr>
          <w:p w14:paraId="178D3A81"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200A1698"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3E1193BE"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435DC7A6"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7FC10D28"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2C22C047"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1/1/1/0</w:t>
            </w:r>
          </w:p>
        </w:tc>
        <w:tc>
          <w:tcPr>
            <w:tcW w:w="389" w:type="dxa"/>
            <w:tcBorders>
              <w:top w:val="single" w:sz="4" w:space="0" w:color="auto"/>
              <w:left w:val="double" w:sz="4" w:space="0" w:color="auto"/>
              <w:bottom w:val="single" w:sz="4" w:space="0" w:color="auto"/>
              <w:right w:val="single" w:sz="4" w:space="0" w:color="auto"/>
            </w:tcBorders>
            <w:vAlign w:val="center"/>
          </w:tcPr>
          <w:p w14:paraId="4C372A4D"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7B5EA2E3"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789BD346"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vAlign w:val="center"/>
          </w:tcPr>
          <w:p w14:paraId="0D052B87"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1A63A0B4"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7B18D7E1"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031EBF50"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4D9E1B2E"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4585999E"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4.1</w:t>
            </w:r>
          </w:p>
        </w:tc>
      </w:tr>
      <w:tr w:rsidR="00590281" w:rsidRPr="003A6558" w14:paraId="115D2846"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401FDA46"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4.9</w:t>
            </w:r>
          </w:p>
        </w:tc>
        <w:tc>
          <w:tcPr>
            <w:tcW w:w="4427" w:type="dxa"/>
            <w:gridSpan w:val="2"/>
            <w:tcBorders>
              <w:top w:val="single" w:sz="4" w:space="0" w:color="auto"/>
              <w:left w:val="double" w:sz="4" w:space="0" w:color="auto"/>
              <w:bottom w:val="single" w:sz="4" w:space="0" w:color="auto"/>
              <w:right w:val="double" w:sz="4" w:space="0" w:color="auto"/>
            </w:tcBorders>
            <w:hideMark/>
          </w:tcPr>
          <w:p w14:paraId="2105946F"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ზოგადი</w:t>
            </w:r>
            <w:r w:rsidRPr="003A6558">
              <w:rPr>
                <w:rFonts w:ascii="Sylfaen" w:hAnsi="Sylfaen"/>
                <w:sz w:val="20"/>
                <w:szCs w:val="20"/>
              </w:rPr>
              <w:t xml:space="preserve"> </w:t>
            </w:r>
            <w:r w:rsidRPr="003A6558">
              <w:rPr>
                <w:rFonts w:ascii="Sylfaen" w:hAnsi="Sylfaen" w:cs="Sylfaen"/>
                <w:sz w:val="20"/>
                <w:szCs w:val="20"/>
              </w:rPr>
              <w:t>ფიზიოლოგია</w:t>
            </w:r>
            <w:r w:rsidRPr="003A6558">
              <w:rPr>
                <w:rFonts w:ascii="Sylfaen" w:hAnsi="Sylfaen"/>
                <w:sz w:val="20"/>
                <w:szCs w:val="20"/>
              </w:rPr>
              <w:t xml:space="preserve"> I (</w:t>
            </w:r>
            <w:r w:rsidRPr="003A6558">
              <w:rPr>
                <w:rFonts w:ascii="Sylfaen" w:hAnsi="Sylfaen" w:cs="Sylfaen"/>
                <w:sz w:val="20"/>
                <w:szCs w:val="20"/>
              </w:rPr>
              <w:t>მცენარეთა</w:t>
            </w:r>
            <w:r w:rsidRPr="003A6558">
              <w:rPr>
                <w:rFonts w:ascii="Sylfaen" w:hAnsi="Sylfaen"/>
                <w:sz w:val="20"/>
                <w:szCs w:val="20"/>
              </w:rPr>
              <w:t xml:space="preserve">) </w:t>
            </w:r>
          </w:p>
        </w:tc>
        <w:tc>
          <w:tcPr>
            <w:tcW w:w="451" w:type="dxa"/>
            <w:tcBorders>
              <w:top w:val="single" w:sz="4" w:space="0" w:color="auto"/>
              <w:left w:val="double" w:sz="4" w:space="0" w:color="auto"/>
              <w:bottom w:val="single" w:sz="4" w:space="0" w:color="auto"/>
              <w:right w:val="single" w:sz="4" w:space="0" w:color="auto"/>
            </w:tcBorders>
            <w:vAlign w:val="center"/>
            <w:hideMark/>
          </w:tcPr>
          <w:p w14:paraId="6E1C3A77"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4BFBE6C2"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19D08050"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6ED73CC0"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52427AB9"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5B6AF77A"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31A4EF38"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1F7A0067"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266E26B8"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6AD01644"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472" w:type="dxa"/>
            <w:tcBorders>
              <w:top w:val="single" w:sz="4" w:space="0" w:color="auto"/>
              <w:left w:val="single" w:sz="4" w:space="0" w:color="auto"/>
              <w:bottom w:val="single" w:sz="4" w:space="0" w:color="auto"/>
              <w:right w:val="single" w:sz="4" w:space="0" w:color="auto"/>
            </w:tcBorders>
            <w:vAlign w:val="center"/>
          </w:tcPr>
          <w:p w14:paraId="4BF31C19"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4889CC6A"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6973D679"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1BF7C33D"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0B09C87D"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4.3</w:t>
            </w:r>
          </w:p>
        </w:tc>
      </w:tr>
      <w:tr w:rsidR="00590281" w:rsidRPr="003A6558" w14:paraId="478A8010"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3DDEB622"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lastRenderedPageBreak/>
              <w:t>4.10</w:t>
            </w:r>
          </w:p>
        </w:tc>
        <w:tc>
          <w:tcPr>
            <w:tcW w:w="4427" w:type="dxa"/>
            <w:gridSpan w:val="2"/>
            <w:tcBorders>
              <w:top w:val="single" w:sz="4" w:space="0" w:color="auto"/>
              <w:left w:val="double" w:sz="4" w:space="0" w:color="auto"/>
              <w:bottom w:val="single" w:sz="4" w:space="0" w:color="auto"/>
              <w:right w:val="double" w:sz="4" w:space="0" w:color="auto"/>
            </w:tcBorders>
            <w:hideMark/>
          </w:tcPr>
          <w:p w14:paraId="23FE12BD"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ზოგადი</w:t>
            </w:r>
            <w:r w:rsidRPr="003A6558">
              <w:rPr>
                <w:rFonts w:ascii="Sylfaen" w:hAnsi="Sylfaen"/>
                <w:sz w:val="20"/>
                <w:szCs w:val="20"/>
              </w:rPr>
              <w:t xml:space="preserve"> </w:t>
            </w:r>
            <w:r w:rsidRPr="003A6558">
              <w:rPr>
                <w:rFonts w:ascii="Sylfaen" w:hAnsi="Sylfaen" w:cs="Sylfaen"/>
                <w:sz w:val="20"/>
                <w:szCs w:val="20"/>
              </w:rPr>
              <w:t>ფიზიოლოგია</w:t>
            </w:r>
            <w:r w:rsidRPr="003A6558">
              <w:rPr>
                <w:rFonts w:ascii="Sylfaen" w:hAnsi="Sylfaen"/>
                <w:sz w:val="20"/>
                <w:szCs w:val="20"/>
              </w:rPr>
              <w:t xml:space="preserve"> II (</w:t>
            </w:r>
            <w:r w:rsidRPr="003A6558">
              <w:rPr>
                <w:rFonts w:ascii="Sylfaen" w:hAnsi="Sylfaen" w:cs="Sylfaen"/>
                <w:sz w:val="20"/>
                <w:szCs w:val="20"/>
              </w:rPr>
              <w:t>ადამიანისა</w:t>
            </w:r>
            <w:r w:rsidRPr="003A6558">
              <w:rPr>
                <w:rFonts w:ascii="Sylfaen" w:hAnsi="Sylfaen"/>
                <w:sz w:val="20"/>
                <w:szCs w:val="20"/>
              </w:rPr>
              <w:t xml:space="preserve"> </w:t>
            </w:r>
            <w:r w:rsidRPr="003A6558">
              <w:rPr>
                <w:rFonts w:ascii="Sylfaen" w:hAnsi="Sylfaen" w:cs="Sylfaen"/>
                <w:sz w:val="20"/>
                <w:szCs w:val="20"/>
              </w:rPr>
              <w:t>და</w:t>
            </w:r>
            <w:r w:rsidRPr="003A6558">
              <w:rPr>
                <w:rFonts w:ascii="Sylfaen" w:hAnsi="Sylfaen"/>
                <w:sz w:val="20"/>
                <w:szCs w:val="20"/>
              </w:rPr>
              <w:t xml:space="preserve"> </w:t>
            </w:r>
            <w:r w:rsidRPr="003A6558">
              <w:rPr>
                <w:rFonts w:ascii="Sylfaen" w:hAnsi="Sylfaen" w:cs="Sylfaen"/>
                <w:sz w:val="20"/>
                <w:szCs w:val="20"/>
              </w:rPr>
              <w:t>ცხოველთა</w:t>
            </w:r>
            <w:r w:rsidRPr="003A6558">
              <w:rPr>
                <w:rFonts w:ascii="Sylfaen" w:hAnsi="Sylfaen"/>
                <w:sz w:val="20"/>
                <w:szCs w:val="20"/>
              </w:rPr>
              <w:t xml:space="preserve">) </w:t>
            </w:r>
          </w:p>
        </w:tc>
        <w:tc>
          <w:tcPr>
            <w:tcW w:w="451" w:type="dxa"/>
            <w:tcBorders>
              <w:top w:val="single" w:sz="4" w:space="0" w:color="auto"/>
              <w:left w:val="double" w:sz="4" w:space="0" w:color="auto"/>
              <w:bottom w:val="single" w:sz="4" w:space="0" w:color="auto"/>
              <w:right w:val="single" w:sz="4" w:space="0" w:color="auto"/>
            </w:tcBorders>
            <w:vAlign w:val="center"/>
            <w:hideMark/>
          </w:tcPr>
          <w:p w14:paraId="6521B513"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592C80A1"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1B4F7B74"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533FD83F"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5357D130"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6B00F248"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1E5B97D0"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3ADBD084"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1DDB3C82"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7EAD17EC"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472" w:type="dxa"/>
            <w:tcBorders>
              <w:top w:val="single" w:sz="4" w:space="0" w:color="auto"/>
              <w:left w:val="single" w:sz="4" w:space="0" w:color="auto"/>
              <w:bottom w:val="single" w:sz="4" w:space="0" w:color="auto"/>
              <w:right w:val="single" w:sz="4" w:space="0" w:color="auto"/>
            </w:tcBorders>
            <w:vAlign w:val="center"/>
          </w:tcPr>
          <w:p w14:paraId="517BAAA0"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104D9990"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0C08F033"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14:paraId="4DF3818F"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11BE2B29"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4.4</w:t>
            </w:r>
          </w:p>
        </w:tc>
      </w:tr>
      <w:tr w:rsidR="00590281" w:rsidRPr="003A6558" w14:paraId="0C2E6389"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275FBA2F"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4.11</w:t>
            </w:r>
          </w:p>
        </w:tc>
        <w:tc>
          <w:tcPr>
            <w:tcW w:w="4427" w:type="dxa"/>
            <w:gridSpan w:val="2"/>
            <w:tcBorders>
              <w:top w:val="single" w:sz="4" w:space="0" w:color="auto"/>
              <w:left w:val="double" w:sz="4" w:space="0" w:color="auto"/>
              <w:bottom w:val="single" w:sz="4" w:space="0" w:color="auto"/>
              <w:right w:val="double" w:sz="4" w:space="0" w:color="auto"/>
            </w:tcBorders>
            <w:hideMark/>
          </w:tcPr>
          <w:p w14:paraId="1E7664C8" w14:textId="77777777" w:rsidR="00590281" w:rsidRPr="003A6558" w:rsidRDefault="00590281"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გენეტიკა და მოლეკულური ბიოლოგია </w:t>
            </w:r>
            <w:r w:rsidRPr="003A6558">
              <w:rPr>
                <w:rFonts w:ascii="Sylfaen" w:eastAsia="Times New Roman" w:hAnsi="Sylfaen" w:cs="Times New Roman"/>
                <w:sz w:val="20"/>
                <w:szCs w:val="20"/>
                <w:lang w:eastAsia="ru-RU"/>
              </w:rPr>
              <w:t>II</w:t>
            </w:r>
          </w:p>
        </w:tc>
        <w:tc>
          <w:tcPr>
            <w:tcW w:w="451" w:type="dxa"/>
            <w:tcBorders>
              <w:top w:val="single" w:sz="4" w:space="0" w:color="auto"/>
              <w:left w:val="double" w:sz="4" w:space="0" w:color="auto"/>
              <w:bottom w:val="single" w:sz="4" w:space="0" w:color="auto"/>
              <w:right w:val="single" w:sz="4" w:space="0" w:color="auto"/>
            </w:tcBorders>
            <w:vAlign w:val="center"/>
            <w:hideMark/>
          </w:tcPr>
          <w:p w14:paraId="3F051FFA"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42A8930F"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581E8D1A"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2717F271"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5CBCA447"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4BF71FB8"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6288AD35" w14:textId="77777777" w:rsidR="00590281" w:rsidRPr="003A6558" w:rsidRDefault="00590281"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3069C284" w14:textId="77777777" w:rsidR="00590281" w:rsidRPr="003A6558" w:rsidRDefault="00590281"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645809E2" w14:textId="77777777" w:rsidR="00590281" w:rsidRPr="003A6558" w:rsidRDefault="00590281"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0800B54"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14:paraId="6B3F6264" w14:textId="77777777" w:rsidR="00590281" w:rsidRPr="003A6558" w:rsidRDefault="00590281"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9AE7E1A" w14:textId="77777777" w:rsidR="00590281" w:rsidRPr="003A6558" w:rsidRDefault="00590281"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36289B50" w14:textId="77777777" w:rsidR="00590281" w:rsidRPr="003A6558" w:rsidRDefault="00590281"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4EDB2D3E" w14:textId="77777777" w:rsidR="00590281" w:rsidRPr="003A6558" w:rsidRDefault="00590281"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496393EA"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4.6</w:t>
            </w:r>
          </w:p>
        </w:tc>
      </w:tr>
      <w:tr w:rsidR="00590281" w:rsidRPr="003A6558" w14:paraId="442EC67E"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6AAD24FB"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4.12</w:t>
            </w:r>
          </w:p>
        </w:tc>
        <w:tc>
          <w:tcPr>
            <w:tcW w:w="4427" w:type="dxa"/>
            <w:gridSpan w:val="2"/>
            <w:tcBorders>
              <w:top w:val="single" w:sz="4" w:space="0" w:color="auto"/>
              <w:left w:val="double" w:sz="4" w:space="0" w:color="auto"/>
              <w:bottom w:val="single" w:sz="4" w:space="0" w:color="auto"/>
              <w:right w:val="double" w:sz="4" w:space="0" w:color="auto"/>
            </w:tcBorders>
          </w:tcPr>
          <w:p w14:paraId="0F70A374" w14:textId="77777777" w:rsidR="00590281" w:rsidRPr="003A6558" w:rsidRDefault="00590281"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ბიოფიზიკა </w:t>
            </w:r>
          </w:p>
        </w:tc>
        <w:tc>
          <w:tcPr>
            <w:tcW w:w="451" w:type="dxa"/>
            <w:tcBorders>
              <w:top w:val="single" w:sz="4" w:space="0" w:color="auto"/>
              <w:left w:val="double" w:sz="4" w:space="0" w:color="auto"/>
              <w:bottom w:val="single" w:sz="4" w:space="0" w:color="auto"/>
              <w:right w:val="single" w:sz="4" w:space="0" w:color="auto"/>
            </w:tcBorders>
            <w:vAlign w:val="center"/>
          </w:tcPr>
          <w:p w14:paraId="6F3B4CB0"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50F9FAF1"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14:paraId="211CC4E5"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14:paraId="67BA5AC2"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14:paraId="7338AEF2"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14:paraId="609C7E63"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6EA97B32" w14:textId="77777777" w:rsidR="00590281" w:rsidRPr="003A6558" w:rsidRDefault="00590281"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76E82831" w14:textId="77777777" w:rsidR="00590281" w:rsidRPr="003A6558" w:rsidRDefault="00590281"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435AE9E5" w14:textId="77777777" w:rsidR="00590281" w:rsidRPr="003A6558" w:rsidRDefault="00590281"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11CBC70B"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14:paraId="519FA419" w14:textId="77777777" w:rsidR="00590281" w:rsidRPr="003A6558" w:rsidRDefault="00590281"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4672846" w14:textId="77777777" w:rsidR="00590281" w:rsidRPr="003A6558" w:rsidRDefault="00590281"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3480F36D" w14:textId="77777777" w:rsidR="00590281" w:rsidRPr="003A6558" w:rsidRDefault="00590281"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520768F3" w14:textId="77777777" w:rsidR="00590281" w:rsidRPr="003A6558" w:rsidRDefault="00590281"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01520FA4"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4.7</w:t>
            </w:r>
          </w:p>
        </w:tc>
      </w:tr>
      <w:tr w:rsidR="00590281" w:rsidRPr="003A6558" w14:paraId="7E6C0617"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5181A74A"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4.13</w:t>
            </w:r>
          </w:p>
        </w:tc>
        <w:tc>
          <w:tcPr>
            <w:tcW w:w="4427" w:type="dxa"/>
            <w:gridSpan w:val="2"/>
            <w:tcBorders>
              <w:top w:val="single" w:sz="4" w:space="0" w:color="auto"/>
              <w:left w:val="double" w:sz="4" w:space="0" w:color="auto"/>
              <w:bottom w:val="single" w:sz="4" w:space="0" w:color="auto"/>
              <w:right w:val="double" w:sz="4" w:space="0" w:color="auto"/>
            </w:tcBorders>
          </w:tcPr>
          <w:p w14:paraId="75FBAD2D" w14:textId="77777777" w:rsidR="00590281" w:rsidRPr="003A6558" w:rsidRDefault="00590281" w:rsidP="003A201E">
            <w:pPr>
              <w:spacing w:after="0" w:line="240" w:lineRule="auto"/>
              <w:rPr>
                <w:rFonts w:ascii="Sylfaen" w:eastAsia="Times New Roman" w:hAnsi="Sylfaen" w:cs="Times New Roman"/>
                <w:sz w:val="20"/>
                <w:szCs w:val="20"/>
                <w:lang w:eastAsia="ru-RU"/>
              </w:rPr>
            </w:pPr>
            <w:r w:rsidRPr="003A6558">
              <w:rPr>
                <w:rFonts w:ascii="Sylfaen" w:eastAsia="Times New Roman" w:hAnsi="Sylfaen" w:cs="Times New Roman"/>
                <w:sz w:val="20"/>
                <w:szCs w:val="20"/>
                <w:lang w:val="ka-GE" w:eastAsia="ru-RU"/>
              </w:rPr>
              <w:t xml:space="preserve">მეცნიერული კვლევის მოდელირება </w:t>
            </w:r>
          </w:p>
        </w:tc>
        <w:tc>
          <w:tcPr>
            <w:tcW w:w="451" w:type="dxa"/>
            <w:tcBorders>
              <w:top w:val="single" w:sz="4" w:space="0" w:color="auto"/>
              <w:left w:val="double" w:sz="4" w:space="0" w:color="auto"/>
              <w:bottom w:val="single" w:sz="4" w:space="0" w:color="auto"/>
              <w:right w:val="single" w:sz="4" w:space="0" w:color="auto"/>
            </w:tcBorders>
            <w:vAlign w:val="center"/>
          </w:tcPr>
          <w:p w14:paraId="532F9BBF"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6476C6BA"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14:paraId="3BB2AD54"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14:paraId="50B04E99"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14:paraId="16C430AE"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14:paraId="7F8C48AA"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rPr>
              <w:t>1/2/0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43CCB092" w14:textId="77777777" w:rsidR="00590281" w:rsidRPr="003A6558" w:rsidRDefault="00590281"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1E9EB2F9" w14:textId="77777777" w:rsidR="00590281" w:rsidRPr="003A6558" w:rsidRDefault="00590281"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4944BD71" w14:textId="77777777" w:rsidR="00590281" w:rsidRPr="003A6558" w:rsidRDefault="00590281"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6D2480B9" w14:textId="77777777" w:rsidR="00590281" w:rsidRPr="003A6558" w:rsidRDefault="00590281"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2C6B2FE5"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14:paraId="2719333E" w14:textId="77777777" w:rsidR="00590281" w:rsidRPr="003A6558" w:rsidRDefault="00590281"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14:paraId="0CCF9D34" w14:textId="77777777" w:rsidR="00590281" w:rsidRPr="003A6558" w:rsidRDefault="00590281"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13CE98E7" w14:textId="77777777" w:rsidR="00590281" w:rsidRPr="003A6558" w:rsidRDefault="00590281"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77CC948E"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4.12</w:t>
            </w:r>
          </w:p>
        </w:tc>
      </w:tr>
      <w:tr w:rsidR="00590281" w:rsidRPr="003A6558" w14:paraId="0D3425DA"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11329FF6"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4.14</w:t>
            </w:r>
          </w:p>
        </w:tc>
        <w:tc>
          <w:tcPr>
            <w:tcW w:w="4427" w:type="dxa"/>
            <w:gridSpan w:val="2"/>
            <w:tcBorders>
              <w:top w:val="single" w:sz="4" w:space="0" w:color="auto"/>
              <w:left w:val="double" w:sz="4" w:space="0" w:color="auto"/>
              <w:bottom w:val="single" w:sz="4" w:space="0" w:color="auto"/>
              <w:right w:val="double" w:sz="4" w:space="0" w:color="auto"/>
            </w:tcBorders>
            <w:hideMark/>
          </w:tcPr>
          <w:p w14:paraId="5E2F60BB" w14:textId="77777777" w:rsidR="00590281" w:rsidRPr="003A6558" w:rsidRDefault="00590281"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ლაბორატორიული კვლევის საფუძვლები </w:t>
            </w:r>
          </w:p>
        </w:tc>
        <w:tc>
          <w:tcPr>
            <w:tcW w:w="451" w:type="dxa"/>
            <w:tcBorders>
              <w:top w:val="single" w:sz="4" w:space="0" w:color="auto"/>
              <w:left w:val="double" w:sz="4" w:space="0" w:color="auto"/>
              <w:bottom w:val="single" w:sz="4" w:space="0" w:color="auto"/>
              <w:right w:val="single" w:sz="4" w:space="0" w:color="auto"/>
            </w:tcBorders>
            <w:vAlign w:val="center"/>
            <w:hideMark/>
          </w:tcPr>
          <w:p w14:paraId="5A9EC0E5"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14:paraId="175AFEAA"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18E881B3"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2AC45D83"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4A4427E2"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33BAD2E8"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rPr>
              <w:t>1/0/2</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2139E4E7" w14:textId="77777777" w:rsidR="00590281" w:rsidRPr="003A6558" w:rsidRDefault="00590281"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450F247F" w14:textId="77777777" w:rsidR="00590281" w:rsidRPr="003A6558" w:rsidRDefault="00590281"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70F7E6EA" w14:textId="77777777" w:rsidR="00590281" w:rsidRPr="003A6558" w:rsidRDefault="00590281"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162837C" w14:textId="77777777" w:rsidR="00590281" w:rsidRPr="003A6558" w:rsidRDefault="00590281"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6B5B1C36"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14:paraId="215640AD" w14:textId="77777777" w:rsidR="00590281" w:rsidRPr="003A6558" w:rsidRDefault="00590281" w:rsidP="003A201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04FBE679" w14:textId="77777777" w:rsidR="00590281" w:rsidRPr="003A6558" w:rsidRDefault="00590281"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4EC55738" w14:textId="77777777" w:rsidR="00590281" w:rsidRPr="003A6558" w:rsidRDefault="00590281"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03AFE015"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4.7</w:t>
            </w:r>
          </w:p>
        </w:tc>
      </w:tr>
      <w:tr w:rsidR="00590281" w:rsidRPr="003A6558" w14:paraId="2981DEA3"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249CD3B8"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4.15</w:t>
            </w:r>
          </w:p>
        </w:tc>
        <w:tc>
          <w:tcPr>
            <w:tcW w:w="4427" w:type="dxa"/>
            <w:gridSpan w:val="2"/>
            <w:tcBorders>
              <w:top w:val="single" w:sz="4" w:space="0" w:color="auto"/>
              <w:left w:val="double" w:sz="4" w:space="0" w:color="auto"/>
              <w:bottom w:val="single" w:sz="4" w:space="0" w:color="auto"/>
              <w:right w:val="double" w:sz="4" w:space="0" w:color="auto"/>
            </w:tcBorders>
          </w:tcPr>
          <w:p w14:paraId="2F73042D" w14:textId="77777777" w:rsidR="00590281" w:rsidRPr="003A6558" w:rsidRDefault="00590281"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ბიოტექნოლოგია </w:t>
            </w:r>
          </w:p>
        </w:tc>
        <w:tc>
          <w:tcPr>
            <w:tcW w:w="451" w:type="dxa"/>
            <w:tcBorders>
              <w:top w:val="single" w:sz="4" w:space="0" w:color="auto"/>
              <w:left w:val="double" w:sz="4" w:space="0" w:color="auto"/>
              <w:bottom w:val="single" w:sz="4" w:space="0" w:color="auto"/>
              <w:right w:val="single" w:sz="4" w:space="0" w:color="auto"/>
            </w:tcBorders>
            <w:vAlign w:val="center"/>
          </w:tcPr>
          <w:p w14:paraId="6A73ED04"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10</w:t>
            </w:r>
          </w:p>
        </w:tc>
        <w:tc>
          <w:tcPr>
            <w:tcW w:w="554" w:type="dxa"/>
            <w:tcBorders>
              <w:top w:val="single" w:sz="4" w:space="0" w:color="auto"/>
              <w:left w:val="single" w:sz="4" w:space="0" w:color="auto"/>
              <w:bottom w:val="single" w:sz="4" w:space="0" w:color="auto"/>
              <w:right w:val="single" w:sz="4" w:space="0" w:color="auto"/>
            </w:tcBorders>
            <w:vAlign w:val="center"/>
          </w:tcPr>
          <w:p w14:paraId="7C5894E8"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250</w:t>
            </w:r>
          </w:p>
        </w:tc>
        <w:tc>
          <w:tcPr>
            <w:tcW w:w="722" w:type="dxa"/>
            <w:tcBorders>
              <w:top w:val="single" w:sz="4" w:space="0" w:color="auto"/>
              <w:left w:val="single" w:sz="4" w:space="0" w:color="auto"/>
              <w:bottom w:val="single" w:sz="4" w:space="0" w:color="auto"/>
              <w:right w:val="single" w:sz="4" w:space="0" w:color="auto"/>
            </w:tcBorders>
            <w:vAlign w:val="center"/>
          </w:tcPr>
          <w:p w14:paraId="6D557C0B"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90</w:t>
            </w:r>
          </w:p>
        </w:tc>
        <w:tc>
          <w:tcPr>
            <w:tcW w:w="852" w:type="dxa"/>
            <w:tcBorders>
              <w:top w:val="single" w:sz="4" w:space="0" w:color="auto"/>
              <w:left w:val="single" w:sz="4" w:space="0" w:color="auto"/>
              <w:bottom w:val="single" w:sz="4" w:space="0" w:color="auto"/>
              <w:right w:val="single" w:sz="4" w:space="0" w:color="auto"/>
            </w:tcBorders>
            <w:vAlign w:val="center"/>
          </w:tcPr>
          <w:p w14:paraId="0384A444"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14:paraId="129E7855"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rPr>
              <w:t>15</w:t>
            </w:r>
            <w:r w:rsidRPr="003A6558">
              <w:rPr>
                <w:rFonts w:ascii="Sylfaen" w:hAnsi="Sylfaen"/>
                <w:sz w:val="20"/>
                <w:szCs w:val="20"/>
                <w:lang w:val="ka-GE"/>
              </w:rPr>
              <w:t>7</w:t>
            </w:r>
          </w:p>
        </w:tc>
        <w:tc>
          <w:tcPr>
            <w:tcW w:w="1382" w:type="dxa"/>
            <w:tcBorders>
              <w:top w:val="single" w:sz="4" w:space="0" w:color="auto"/>
              <w:left w:val="single" w:sz="4" w:space="0" w:color="auto"/>
              <w:bottom w:val="single" w:sz="4" w:space="0" w:color="auto"/>
              <w:right w:val="double" w:sz="4" w:space="0" w:color="auto"/>
            </w:tcBorders>
            <w:vAlign w:val="center"/>
          </w:tcPr>
          <w:p w14:paraId="647B0E1F"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rPr>
              <w:t>3/</w:t>
            </w:r>
            <w:r w:rsidRPr="003A6558">
              <w:rPr>
                <w:rFonts w:ascii="Sylfaen" w:hAnsi="Sylfaen"/>
                <w:sz w:val="20"/>
                <w:szCs w:val="20"/>
                <w:lang w:val="ka-GE"/>
              </w:rPr>
              <w:t>3</w:t>
            </w:r>
            <w:r w:rsidRPr="003A6558">
              <w:rPr>
                <w:rFonts w:ascii="Sylfaen" w:hAnsi="Sylfaen"/>
                <w:sz w:val="20"/>
                <w:szCs w:val="20"/>
              </w:rPr>
              <w:t>/0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5FD9B2C5" w14:textId="77777777" w:rsidR="00590281" w:rsidRPr="003A6558" w:rsidRDefault="00590281"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3DAC24E8" w14:textId="77777777" w:rsidR="00590281" w:rsidRPr="003A6558" w:rsidRDefault="00590281" w:rsidP="003A201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10109CFE" w14:textId="77777777" w:rsidR="00590281" w:rsidRPr="003A6558" w:rsidRDefault="00590281"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68638567" w14:textId="77777777" w:rsidR="00590281" w:rsidRPr="003A6558" w:rsidRDefault="00590281"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4D01A50C" w14:textId="77777777" w:rsidR="00590281" w:rsidRPr="003A6558" w:rsidRDefault="00590281"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53259506"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10</w:t>
            </w:r>
          </w:p>
        </w:tc>
        <w:tc>
          <w:tcPr>
            <w:tcW w:w="517" w:type="dxa"/>
            <w:tcBorders>
              <w:top w:val="single" w:sz="4" w:space="0" w:color="auto"/>
              <w:left w:val="single" w:sz="4" w:space="0" w:color="auto"/>
              <w:bottom w:val="single" w:sz="4" w:space="0" w:color="auto"/>
              <w:right w:val="single" w:sz="4" w:space="0" w:color="auto"/>
            </w:tcBorders>
            <w:vAlign w:val="center"/>
          </w:tcPr>
          <w:p w14:paraId="63D2F4F3" w14:textId="77777777" w:rsidR="00590281" w:rsidRPr="003A6558" w:rsidRDefault="00590281"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2F0BEC17" w14:textId="77777777" w:rsidR="00590281" w:rsidRPr="003A6558" w:rsidRDefault="00590281"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776CF1B7"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4.11</w:t>
            </w:r>
          </w:p>
        </w:tc>
      </w:tr>
      <w:tr w:rsidR="00590281" w:rsidRPr="003A6558" w14:paraId="0D8E1CDF"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7646CF14"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hAnsi="Sylfaen"/>
                <w:sz w:val="20"/>
                <w:szCs w:val="20"/>
              </w:rPr>
              <w:t>4.16</w:t>
            </w:r>
          </w:p>
        </w:tc>
        <w:tc>
          <w:tcPr>
            <w:tcW w:w="4427" w:type="dxa"/>
            <w:gridSpan w:val="2"/>
            <w:tcBorders>
              <w:top w:val="single" w:sz="4" w:space="0" w:color="auto"/>
              <w:left w:val="double" w:sz="4" w:space="0" w:color="auto"/>
              <w:bottom w:val="nil"/>
              <w:right w:val="double" w:sz="4" w:space="0" w:color="auto"/>
            </w:tcBorders>
            <w:hideMark/>
          </w:tcPr>
          <w:p w14:paraId="1583377E" w14:textId="77777777" w:rsidR="00590281" w:rsidRPr="003A6558" w:rsidRDefault="00590281" w:rsidP="003A201E">
            <w:pPr>
              <w:spacing w:after="0" w:line="240" w:lineRule="auto"/>
              <w:rPr>
                <w:rFonts w:ascii="Sylfaen" w:eastAsia="Times New Roman" w:hAnsi="Sylfaen" w:cs="Times New Roman"/>
                <w:sz w:val="20"/>
                <w:szCs w:val="20"/>
                <w:lang w:val="ka-GE" w:eastAsia="ru-RU"/>
              </w:rPr>
            </w:pPr>
            <w:r w:rsidRPr="003A6558">
              <w:rPr>
                <w:rFonts w:ascii="Sylfaen" w:hAnsi="Sylfaen"/>
                <w:sz w:val="20"/>
                <w:szCs w:val="20"/>
                <w:lang w:val="ka-GE"/>
              </w:rPr>
              <w:t xml:space="preserve">ლაბორატორიული კვლევის მეთოდები ბიოტექნოლოგიაში </w:t>
            </w:r>
          </w:p>
        </w:tc>
        <w:tc>
          <w:tcPr>
            <w:tcW w:w="451" w:type="dxa"/>
            <w:tcBorders>
              <w:top w:val="single" w:sz="4" w:space="0" w:color="auto"/>
              <w:left w:val="double" w:sz="4" w:space="0" w:color="auto"/>
              <w:bottom w:val="nil"/>
              <w:right w:val="single" w:sz="4" w:space="0" w:color="auto"/>
            </w:tcBorders>
            <w:vAlign w:val="center"/>
            <w:hideMark/>
          </w:tcPr>
          <w:p w14:paraId="65F48EC0"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nil"/>
              <w:right w:val="single" w:sz="4" w:space="0" w:color="auto"/>
            </w:tcBorders>
            <w:vAlign w:val="center"/>
            <w:hideMark/>
          </w:tcPr>
          <w:p w14:paraId="72153B81"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lang w:val="ka-GE"/>
              </w:rPr>
              <w:t>1</w:t>
            </w:r>
            <w:r w:rsidRPr="003A6558">
              <w:rPr>
                <w:rFonts w:ascii="Sylfaen" w:hAnsi="Sylfaen"/>
                <w:sz w:val="20"/>
                <w:szCs w:val="20"/>
              </w:rPr>
              <w:t>25</w:t>
            </w:r>
          </w:p>
        </w:tc>
        <w:tc>
          <w:tcPr>
            <w:tcW w:w="722" w:type="dxa"/>
            <w:tcBorders>
              <w:top w:val="single" w:sz="4" w:space="0" w:color="auto"/>
              <w:left w:val="single" w:sz="4" w:space="0" w:color="auto"/>
              <w:bottom w:val="nil"/>
              <w:right w:val="single" w:sz="4" w:space="0" w:color="auto"/>
            </w:tcBorders>
            <w:vAlign w:val="center"/>
            <w:hideMark/>
          </w:tcPr>
          <w:p w14:paraId="3398C950"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60</w:t>
            </w:r>
          </w:p>
        </w:tc>
        <w:tc>
          <w:tcPr>
            <w:tcW w:w="852" w:type="dxa"/>
            <w:tcBorders>
              <w:top w:val="single" w:sz="4" w:space="0" w:color="auto"/>
              <w:left w:val="single" w:sz="4" w:space="0" w:color="auto"/>
              <w:bottom w:val="nil"/>
              <w:right w:val="single" w:sz="4" w:space="0" w:color="auto"/>
            </w:tcBorders>
            <w:vAlign w:val="center"/>
            <w:hideMark/>
          </w:tcPr>
          <w:p w14:paraId="076FC8E0"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hideMark/>
          </w:tcPr>
          <w:p w14:paraId="6679DF70"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62</w:t>
            </w:r>
          </w:p>
        </w:tc>
        <w:tc>
          <w:tcPr>
            <w:tcW w:w="1382" w:type="dxa"/>
            <w:tcBorders>
              <w:top w:val="single" w:sz="4" w:space="0" w:color="auto"/>
              <w:left w:val="single" w:sz="4" w:space="0" w:color="auto"/>
              <w:bottom w:val="nil"/>
              <w:right w:val="double" w:sz="4" w:space="0" w:color="auto"/>
            </w:tcBorders>
            <w:vAlign w:val="center"/>
            <w:hideMark/>
          </w:tcPr>
          <w:p w14:paraId="6C7DB004"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w:t>
            </w:r>
            <w:r w:rsidRPr="003A6558">
              <w:rPr>
                <w:rFonts w:ascii="Sylfaen" w:hAnsi="Sylfaen"/>
                <w:sz w:val="20"/>
                <w:szCs w:val="20"/>
              </w:rPr>
              <w:t>/</w:t>
            </w:r>
            <w:r w:rsidRPr="003A6558">
              <w:rPr>
                <w:rFonts w:ascii="Sylfaen" w:hAnsi="Sylfaen"/>
                <w:sz w:val="20"/>
                <w:szCs w:val="20"/>
                <w:lang w:val="ka-GE"/>
              </w:rPr>
              <w:t>1</w:t>
            </w:r>
            <w:r w:rsidRPr="003A6558">
              <w:rPr>
                <w:rFonts w:ascii="Sylfaen" w:hAnsi="Sylfaen"/>
                <w:sz w:val="20"/>
                <w:szCs w:val="20"/>
              </w:rPr>
              <w:t>/</w:t>
            </w:r>
            <w:r w:rsidRPr="003A6558">
              <w:rPr>
                <w:rFonts w:ascii="Sylfaen" w:hAnsi="Sylfaen"/>
                <w:sz w:val="20"/>
                <w:szCs w:val="20"/>
                <w:lang w:val="ka-GE"/>
              </w:rPr>
              <w:t>2/0</w:t>
            </w:r>
          </w:p>
        </w:tc>
        <w:tc>
          <w:tcPr>
            <w:tcW w:w="389" w:type="dxa"/>
            <w:tcBorders>
              <w:top w:val="single" w:sz="4" w:space="0" w:color="auto"/>
              <w:left w:val="double" w:sz="4" w:space="0" w:color="auto"/>
              <w:bottom w:val="nil"/>
              <w:right w:val="single" w:sz="4" w:space="0" w:color="auto"/>
            </w:tcBorders>
            <w:vAlign w:val="center"/>
          </w:tcPr>
          <w:p w14:paraId="2CD66B9C"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14:paraId="38EB17B7"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ru-RU" w:eastAsia="ru-RU"/>
              </w:rPr>
            </w:pPr>
          </w:p>
        </w:tc>
        <w:tc>
          <w:tcPr>
            <w:tcW w:w="479" w:type="dxa"/>
            <w:tcBorders>
              <w:top w:val="single" w:sz="4" w:space="0" w:color="auto"/>
              <w:left w:val="single" w:sz="4" w:space="0" w:color="auto"/>
              <w:bottom w:val="nil"/>
              <w:right w:val="single" w:sz="4" w:space="0" w:color="auto"/>
            </w:tcBorders>
            <w:vAlign w:val="center"/>
          </w:tcPr>
          <w:p w14:paraId="2DF98B5E"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14:paraId="59645E5A"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14:paraId="7A848E4A"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14:paraId="4A53A6CA"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14:paraId="0632819B"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5</w:t>
            </w:r>
          </w:p>
        </w:tc>
        <w:tc>
          <w:tcPr>
            <w:tcW w:w="544" w:type="dxa"/>
            <w:tcBorders>
              <w:top w:val="single" w:sz="4" w:space="0" w:color="auto"/>
              <w:left w:val="single" w:sz="4" w:space="0" w:color="auto"/>
              <w:bottom w:val="nil"/>
              <w:right w:val="double" w:sz="4" w:space="0" w:color="auto"/>
            </w:tcBorders>
            <w:vAlign w:val="center"/>
            <w:hideMark/>
          </w:tcPr>
          <w:p w14:paraId="5AA2D233"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nil"/>
              <w:right w:val="thickThinSmallGap" w:sz="24" w:space="0" w:color="auto"/>
            </w:tcBorders>
            <w:vAlign w:val="center"/>
          </w:tcPr>
          <w:p w14:paraId="3366E5E4"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hAnsi="Sylfaen"/>
                <w:sz w:val="20"/>
                <w:szCs w:val="20"/>
                <w:lang w:val="ka-GE"/>
              </w:rPr>
              <w:t>4.14</w:t>
            </w:r>
          </w:p>
        </w:tc>
      </w:tr>
      <w:tr w:rsidR="00590281" w:rsidRPr="003A6558" w14:paraId="47133B29"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1FF63D9A"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4.17</w:t>
            </w:r>
          </w:p>
        </w:tc>
        <w:tc>
          <w:tcPr>
            <w:tcW w:w="4427" w:type="dxa"/>
            <w:gridSpan w:val="2"/>
            <w:tcBorders>
              <w:top w:val="single" w:sz="4" w:space="0" w:color="auto"/>
              <w:left w:val="double" w:sz="4" w:space="0" w:color="auto"/>
              <w:bottom w:val="nil"/>
              <w:right w:val="double" w:sz="4" w:space="0" w:color="auto"/>
            </w:tcBorders>
          </w:tcPr>
          <w:p w14:paraId="44A60553" w14:textId="77777777" w:rsidR="00590281" w:rsidRPr="003A6558" w:rsidRDefault="00590281" w:rsidP="003A201E">
            <w:pPr>
              <w:spacing w:after="0" w:line="240" w:lineRule="auto"/>
              <w:rPr>
                <w:rFonts w:ascii="Sylfaen" w:hAnsi="Sylfaen"/>
                <w:sz w:val="20"/>
                <w:szCs w:val="20"/>
                <w:lang w:val="ka-GE"/>
              </w:rPr>
            </w:pPr>
            <w:r w:rsidRPr="003A6558">
              <w:rPr>
                <w:rFonts w:ascii="Sylfaen" w:hAnsi="Sylfaen"/>
                <w:sz w:val="20"/>
                <w:szCs w:val="20"/>
                <w:lang w:val="ka-GE"/>
              </w:rPr>
              <w:t>ნარჩენების მართვა და ბიოტექნოლოგია</w:t>
            </w:r>
          </w:p>
        </w:tc>
        <w:tc>
          <w:tcPr>
            <w:tcW w:w="451" w:type="dxa"/>
            <w:tcBorders>
              <w:top w:val="single" w:sz="4" w:space="0" w:color="auto"/>
              <w:left w:val="double" w:sz="4" w:space="0" w:color="auto"/>
              <w:bottom w:val="nil"/>
              <w:right w:val="single" w:sz="4" w:space="0" w:color="auto"/>
            </w:tcBorders>
            <w:vAlign w:val="center"/>
          </w:tcPr>
          <w:p w14:paraId="30272CD3"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nil"/>
              <w:right w:val="single" w:sz="4" w:space="0" w:color="auto"/>
            </w:tcBorders>
            <w:vAlign w:val="center"/>
          </w:tcPr>
          <w:p w14:paraId="69EF752A"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tcPr>
          <w:p w14:paraId="226EB649"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14:paraId="0C53C2D3"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14:paraId="0465C3E4"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vAlign w:val="center"/>
          </w:tcPr>
          <w:p w14:paraId="4F18ADE3"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2/1/0/0</w:t>
            </w:r>
          </w:p>
        </w:tc>
        <w:tc>
          <w:tcPr>
            <w:tcW w:w="389" w:type="dxa"/>
            <w:tcBorders>
              <w:top w:val="single" w:sz="4" w:space="0" w:color="auto"/>
              <w:left w:val="double" w:sz="4" w:space="0" w:color="auto"/>
              <w:bottom w:val="nil"/>
              <w:right w:val="single" w:sz="4" w:space="0" w:color="auto"/>
            </w:tcBorders>
            <w:vAlign w:val="center"/>
          </w:tcPr>
          <w:p w14:paraId="00D3AFD1"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14:paraId="540C89F1"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ru-RU" w:eastAsia="ru-RU"/>
              </w:rPr>
            </w:pPr>
          </w:p>
        </w:tc>
        <w:tc>
          <w:tcPr>
            <w:tcW w:w="479" w:type="dxa"/>
            <w:tcBorders>
              <w:top w:val="single" w:sz="4" w:space="0" w:color="auto"/>
              <w:left w:val="single" w:sz="4" w:space="0" w:color="auto"/>
              <w:bottom w:val="nil"/>
              <w:right w:val="single" w:sz="4" w:space="0" w:color="auto"/>
            </w:tcBorders>
            <w:vAlign w:val="center"/>
          </w:tcPr>
          <w:p w14:paraId="0014B20E"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14:paraId="34FF7750"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14:paraId="479102B1"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14:paraId="2121247B"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14:paraId="0F8156E8"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5</w:t>
            </w:r>
          </w:p>
        </w:tc>
        <w:tc>
          <w:tcPr>
            <w:tcW w:w="544" w:type="dxa"/>
            <w:tcBorders>
              <w:top w:val="single" w:sz="4" w:space="0" w:color="auto"/>
              <w:left w:val="single" w:sz="4" w:space="0" w:color="auto"/>
              <w:bottom w:val="nil"/>
              <w:right w:val="double" w:sz="4" w:space="0" w:color="auto"/>
            </w:tcBorders>
            <w:vAlign w:val="center"/>
          </w:tcPr>
          <w:p w14:paraId="6FEFBC0C"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5B0E1A49"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w:t>
            </w:r>
          </w:p>
        </w:tc>
      </w:tr>
      <w:tr w:rsidR="00590281" w:rsidRPr="003A6558" w14:paraId="4F460E5D" w14:textId="77777777" w:rsidTr="003A201E">
        <w:trPr>
          <w:trHeight w:val="283"/>
        </w:trPr>
        <w:tc>
          <w:tcPr>
            <w:tcW w:w="5005" w:type="dxa"/>
            <w:gridSpan w:val="3"/>
            <w:tcBorders>
              <w:top w:val="single" w:sz="4" w:space="0" w:color="auto"/>
              <w:left w:val="thinThickSmallGap" w:sz="24" w:space="0" w:color="auto"/>
              <w:bottom w:val="single" w:sz="4" w:space="0" w:color="auto"/>
              <w:right w:val="double" w:sz="4" w:space="0" w:color="auto"/>
            </w:tcBorders>
            <w:vAlign w:val="center"/>
          </w:tcPr>
          <w:p w14:paraId="47D1692A" w14:textId="77777777" w:rsidR="00590281" w:rsidRPr="003A6558" w:rsidRDefault="00590281" w:rsidP="003A201E">
            <w:pPr>
              <w:pStyle w:val="BalloonText"/>
              <w:tabs>
                <w:tab w:val="left" w:pos="0"/>
              </w:tabs>
              <w:jc w:val="center"/>
              <w:rPr>
                <w:rFonts w:ascii="Sylfaen" w:eastAsia="Times New Roman" w:hAnsi="Sylfaen" w:cs="AcadNusx"/>
                <w:b/>
                <w:sz w:val="20"/>
                <w:szCs w:val="20"/>
                <w:lang w:val="ka-GE" w:eastAsia="ru-RU"/>
              </w:rPr>
            </w:pPr>
            <w:r w:rsidRPr="003A6558">
              <w:rPr>
                <w:rFonts w:ascii="Sylfaen" w:hAnsi="Sylfaen" w:cs="AcadNusx"/>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14:paraId="47BC3EDC"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130</w:t>
            </w:r>
          </w:p>
        </w:tc>
        <w:tc>
          <w:tcPr>
            <w:tcW w:w="554" w:type="dxa"/>
            <w:tcBorders>
              <w:top w:val="single" w:sz="4" w:space="0" w:color="auto"/>
              <w:left w:val="single" w:sz="4" w:space="0" w:color="auto"/>
              <w:bottom w:val="single" w:sz="4" w:space="0" w:color="auto"/>
              <w:right w:val="single" w:sz="4" w:space="0" w:color="auto"/>
            </w:tcBorders>
            <w:vAlign w:val="center"/>
          </w:tcPr>
          <w:p w14:paraId="1BC44628"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3625</w:t>
            </w:r>
          </w:p>
        </w:tc>
        <w:tc>
          <w:tcPr>
            <w:tcW w:w="722" w:type="dxa"/>
            <w:tcBorders>
              <w:top w:val="single" w:sz="4" w:space="0" w:color="auto"/>
              <w:left w:val="single" w:sz="4" w:space="0" w:color="auto"/>
              <w:bottom w:val="single" w:sz="4" w:space="0" w:color="auto"/>
              <w:right w:val="single" w:sz="4" w:space="0" w:color="auto"/>
            </w:tcBorders>
            <w:vAlign w:val="center"/>
          </w:tcPr>
          <w:p w14:paraId="53C423E7"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1350</w:t>
            </w:r>
          </w:p>
        </w:tc>
        <w:tc>
          <w:tcPr>
            <w:tcW w:w="852" w:type="dxa"/>
            <w:tcBorders>
              <w:top w:val="single" w:sz="4" w:space="0" w:color="auto"/>
              <w:left w:val="single" w:sz="4" w:space="0" w:color="auto"/>
              <w:bottom w:val="single" w:sz="4" w:space="0" w:color="auto"/>
              <w:right w:val="single" w:sz="4" w:space="0" w:color="auto"/>
            </w:tcBorders>
            <w:vAlign w:val="center"/>
          </w:tcPr>
          <w:p w14:paraId="26A237AD"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87</w:t>
            </w:r>
          </w:p>
        </w:tc>
        <w:tc>
          <w:tcPr>
            <w:tcW w:w="602" w:type="dxa"/>
            <w:tcBorders>
              <w:top w:val="single" w:sz="4" w:space="0" w:color="auto"/>
              <w:left w:val="single" w:sz="4" w:space="0" w:color="auto"/>
              <w:bottom w:val="single" w:sz="4" w:space="0" w:color="auto"/>
              <w:right w:val="single" w:sz="4" w:space="0" w:color="auto"/>
            </w:tcBorders>
            <w:vAlign w:val="center"/>
          </w:tcPr>
          <w:p w14:paraId="383EAAC2"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2188</w:t>
            </w:r>
          </w:p>
        </w:tc>
        <w:tc>
          <w:tcPr>
            <w:tcW w:w="1382" w:type="dxa"/>
            <w:tcBorders>
              <w:top w:val="single" w:sz="4" w:space="0" w:color="auto"/>
              <w:left w:val="single" w:sz="4" w:space="0" w:color="auto"/>
              <w:bottom w:val="single" w:sz="4" w:space="0" w:color="auto"/>
              <w:right w:val="double" w:sz="4" w:space="0" w:color="auto"/>
            </w:tcBorders>
            <w:vAlign w:val="center"/>
          </w:tcPr>
          <w:p w14:paraId="5729B62F"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90</w:t>
            </w:r>
          </w:p>
        </w:tc>
        <w:tc>
          <w:tcPr>
            <w:tcW w:w="389" w:type="dxa"/>
            <w:tcBorders>
              <w:top w:val="single" w:sz="4" w:space="0" w:color="auto"/>
              <w:left w:val="double" w:sz="4" w:space="0" w:color="auto"/>
              <w:bottom w:val="single" w:sz="4" w:space="0" w:color="auto"/>
              <w:right w:val="single" w:sz="4" w:space="0" w:color="auto"/>
            </w:tcBorders>
            <w:vAlign w:val="center"/>
          </w:tcPr>
          <w:p w14:paraId="763EFD84"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6990A5FD"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6D3CD09F"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511C4B50"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4582171A"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ABD0E86"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31E2E87F"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68FE245B"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78C59730"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r>
      <w:tr w:rsidR="00590281" w:rsidRPr="003A6558" w14:paraId="5FFFA33F"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14:paraId="4DA1DE6D"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5</w:t>
            </w:r>
          </w:p>
        </w:tc>
        <w:tc>
          <w:tcPr>
            <w:tcW w:w="13472" w:type="dxa"/>
            <w:gridSpan w:val="17"/>
            <w:tcBorders>
              <w:top w:val="single" w:sz="4" w:space="0" w:color="auto"/>
              <w:left w:val="double" w:sz="4" w:space="0" w:color="auto"/>
              <w:bottom w:val="single" w:sz="4" w:space="0" w:color="auto"/>
              <w:right w:val="thickThinSmallGap" w:sz="24" w:space="0" w:color="auto"/>
            </w:tcBorders>
            <w:shd w:val="clear" w:color="auto" w:fill="820000"/>
            <w:vAlign w:val="center"/>
          </w:tcPr>
          <w:p w14:paraId="55DED0DD"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სპეციალობის არჩევითი მოდულები (35 კრედიტი)</w:t>
            </w:r>
          </w:p>
        </w:tc>
      </w:tr>
      <w:tr w:rsidR="00590281" w:rsidRPr="003A6558" w14:paraId="34CD4DB4"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6D26967A" w14:textId="77777777" w:rsidR="00590281" w:rsidRPr="003A6558" w:rsidRDefault="00590281" w:rsidP="003A201E">
            <w:pPr>
              <w:spacing w:after="0" w:line="240" w:lineRule="auto"/>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5.1</w:t>
            </w:r>
          </w:p>
        </w:tc>
        <w:tc>
          <w:tcPr>
            <w:tcW w:w="13472" w:type="dxa"/>
            <w:gridSpan w:val="17"/>
            <w:tcBorders>
              <w:top w:val="single" w:sz="4" w:space="0" w:color="auto"/>
              <w:left w:val="double" w:sz="4" w:space="0" w:color="auto"/>
              <w:bottom w:val="single" w:sz="4" w:space="0" w:color="auto"/>
              <w:right w:val="thickThinSmallGap" w:sz="24" w:space="0" w:color="auto"/>
            </w:tcBorders>
            <w:vAlign w:val="center"/>
            <w:hideMark/>
          </w:tcPr>
          <w:p w14:paraId="7C67CA6A"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Times New Roman"/>
                <w:b/>
                <w:sz w:val="20"/>
                <w:szCs w:val="20"/>
                <w:lang w:val="ka-GE" w:eastAsia="ru-RU"/>
              </w:rPr>
              <w:t>არჩევითი მოდული 1</w:t>
            </w:r>
          </w:p>
        </w:tc>
      </w:tr>
      <w:tr w:rsidR="00590281" w:rsidRPr="003A6558" w14:paraId="7A8AFF1D"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432ABC58" w14:textId="77777777" w:rsidR="00590281" w:rsidRPr="003A6558" w:rsidRDefault="00590281" w:rsidP="003A201E">
            <w:pPr>
              <w:spacing w:after="0" w:line="240" w:lineRule="auto"/>
              <w:jc w:val="center"/>
            </w:pPr>
            <w:r w:rsidRPr="003A6558">
              <w:t>5.1.1</w:t>
            </w:r>
          </w:p>
        </w:tc>
        <w:tc>
          <w:tcPr>
            <w:tcW w:w="4427" w:type="dxa"/>
            <w:gridSpan w:val="2"/>
            <w:tcBorders>
              <w:top w:val="single" w:sz="4" w:space="0" w:color="auto"/>
              <w:left w:val="double" w:sz="4" w:space="0" w:color="auto"/>
              <w:bottom w:val="single" w:sz="4" w:space="0" w:color="auto"/>
              <w:right w:val="double" w:sz="4" w:space="0" w:color="auto"/>
            </w:tcBorders>
            <w:hideMark/>
          </w:tcPr>
          <w:p w14:paraId="59886085"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ადამიანის</w:t>
            </w:r>
            <w:r w:rsidRPr="003A6558">
              <w:rPr>
                <w:rFonts w:ascii="Sylfaen" w:hAnsi="Sylfaen"/>
                <w:sz w:val="20"/>
                <w:szCs w:val="20"/>
              </w:rPr>
              <w:t xml:space="preserve"> </w:t>
            </w:r>
            <w:r w:rsidRPr="003A6558">
              <w:rPr>
                <w:rFonts w:ascii="Sylfaen" w:hAnsi="Sylfaen" w:cs="Sylfaen"/>
                <w:sz w:val="20"/>
                <w:szCs w:val="20"/>
              </w:rPr>
              <w:t>ონტოგენეზი</w:t>
            </w:r>
            <w:r w:rsidRPr="003A6558">
              <w:rPr>
                <w:rFonts w:ascii="Sylfaen" w:hAnsi="Sylfaen"/>
                <w:sz w:val="20"/>
                <w:szCs w:val="20"/>
              </w:rPr>
              <w:t xml:space="preserve"> </w:t>
            </w:r>
          </w:p>
        </w:tc>
        <w:tc>
          <w:tcPr>
            <w:tcW w:w="451" w:type="dxa"/>
            <w:tcBorders>
              <w:top w:val="single" w:sz="4" w:space="0" w:color="auto"/>
              <w:left w:val="double" w:sz="4" w:space="0" w:color="auto"/>
              <w:bottom w:val="single" w:sz="4" w:space="0" w:color="auto"/>
              <w:right w:val="single" w:sz="4" w:space="0" w:color="auto"/>
            </w:tcBorders>
            <w:vAlign w:val="center"/>
          </w:tcPr>
          <w:p w14:paraId="5FEBC560"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72FFE5C3"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5E1E6DA3"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5060F389"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326BA922"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67445970"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44280098"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4DAB9811"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4AF59DA4"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4BAD71C5" w14:textId="77777777" w:rsidR="00590281" w:rsidRPr="003A6558" w:rsidRDefault="00590281" w:rsidP="003A201E">
            <w:pPr>
              <w:spacing w:after="0" w:line="240" w:lineRule="auto"/>
              <w:jc w:val="center"/>
              <w:rPr>
                <w:rFonts w:ascii="Sylfaen" w:hAnsi="Sylfaen"/>
                <w:sz w:val="20"/>
                <w:szCs w:val="20"/>
              </w:rPr>
            </w:pPr>
          </w:p>
        </w:tc>
        <w:tc>
          <w:tcPr>
            <w:tcW w:w="472" w:type="dxa"/>
            <w:vMerge w:val="restart"/>
            <w:tcBorders>
              <w:top w:val="single" w:sz="4" w:space="0" w:color="auto"/>
              <w:left w:val="single" w:sz="4" w:space="0" w:color="auto"/>
              <w:right w:val="single" w:sz="4" w:space="0" w:color="auto"/>
            </w:tcBorders>
            <w:vAlign w:val="center"/>
          </w:tcPr>
          <w:p w14:paraId="57F2808F"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10</w:t>
            </w:r>
          </w:p>
        </w:tc>
        <w:tc>
          <w:tcPr>
            <w:tcW w:w="479" w:type="dxa"/>
            <w:tcBorders>
              <w:top w:val="single" w:sz="4" w:space="0" w:color="auto"/>
              <w:left w:val="single" w:sz="4" w:space="0" w:color="auto"/>
              <w:bottom w:val="single" w:sz="4" w:space="0" w:color="auto"/>
              <w:right w:val="single" w:sz="4" w:space="0" w:color="auto"/>
            </w:tcBorders>
            <w:vAlign w:val="center"/>
          </w:tcPr>
          <w:p w14:paraId="0D3AE0AB"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26C9B71F"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2382E02D"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6EDEF5DD"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4.5</w:t>
            </w:r>
          </w:p>
        </w:tc>
      </w:tr>
      <w:tr w:rsidR="00590281" w:rsidRPr="003A6558" w14:paraId="250F899A"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416A0807" w14:textId="77777777" w:rsidR="00590281" w:rsidRPr="003A6558" w:rsidRDefault="00590281" w:rsidP="003A201E">
            <w:pPr>
              <w:spacing w:after="0" w:line="240" w:lineRule="auto"/>
              <w:jc w:val="center"/>
            </w:pPr>
            <w:r w:rsidRPr="003A6558">
              <w:t>5.1.2</w:t>
            </w:r>
          </w:p>
        </w:tc>
        <w:tc>
          <w:tcPr>
            <w:tcW w:w="4427" w:type="dxa"/>
            <w:gridSpan w:val="2"/>
            <w:tcBorders>
              <w:top w:val="single" w:sz="4" w:space="0" w:color="auto"/>
              <w:left w:val="double" w:sz="4" w:space="0" w:color="auto"/>
              <w:bottom w:val="single" w:sz="4" w:space="0" w:color="auto"/>
              <w:right w:val="double" w:sz="4" w:space="0" w:color="auto"/>
            </w:tcBorders>
          </w:tcPr>
          <w:p w14:paraId="1BC2BE33"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სამედიცინო</w:t>
            </w:r>
            <w:r w:rsidRPr="003A6558">
              <w:rPr>
                <w:rFonts w:ascii="Sylfaen" w:hAnsi="Sylfaen"/>
                <w:sz w:val="20"/>
                <w:szCs w:val="20"/>
              </w:rPr>
              <w:t xml:space="preserve"> </w:t>
            </w:r>
            <w:r w:rsidRPr="003A6558">
              <w:rPr>
                <w:rFonts w:ascii="Sylfaen" w:hAnsi="Sylfaen" w:cs="Sylfaen"/>
                <w:sz w:val="20"/>
                <w:szCs w:val="20"/>
              </w:rPr>
              <w:t>მიკრობიოლოგია</w:t>
            </w:r>
            <w:r w:rsidRPr="003A6558">
              <w:rPr>
                <w:rFonts w:ascii="Sylfaen" w:hAnsi="Sylfaen"/>
                <w:sz w:val="20"/>
                <w:szCs w:val="20"/>
              </w:rPr>
              <w:t xml:space="preserve"> </w:t>
            </w:r>
            <w:r w:rsidRPr="003A6558">
              <w:rPr>
                <w:rFonts w:ascii="Sylfaen" w:hAnsi="Sylfaen" w:cs="Sylfaen"/>
                <w:sz w:val="20"/>
                <w:szCs w:val="20"/>
              </w:rPr>
              <w:t>და</w:t>
            </w:r>
            <w:r w:rsidRPr="003A6558">
              <w:rPr>
                <w:rFonts w:ascii="Sylfaen" w:hAnsi="Sylfaen"/>
                <w:sz w:val="20"/>
                <w:szCs w:val="20"/>
              </w:rPr>
              <w:t xml:space="preserve"> </w:t>
            </w:r>
            <w:r w:rsidRPr="003A6558">
              <w:rPr>
                <w:rFonts w:ascii="Sylfaen" w:hAnsi="Sylfaen" w:cs="Sylfaen"/>
                <w:sz w:val="20"/>
                <w:szCs w:val="20"/>
              </w:rPr>
              <w:t>ვირუსოლოგია</w:t>
            </w:r>
            <w:r w:rsidRPr="003A6558">
              <w:rPr>
                <w:rFonts w:ascii="Sylfaen" w:hAnsi="Sylfaen"/>
                <w:sz w:val="20"/>
                <w:szCs w:val="20"/>
              </w:rPr>
              <w:t xml:space="preserve"> </w:t>
            </w:r>
          </w:p>
        </w:tc>
        <w:tc>
          <w:tcPr>
            <w:tcW w:w="451" w:type="dxa"/>
            <w:tcBorders>
              <w:top w:val="single" w:sz="4" w:space="0" w:color="auto"/>
              <w:left w:val="double" w:sz="4" w:space="0" w:color="auto"/>
              <w:bottom w:val="single" w:sz="4" w:space="0" w:color="auto"/>
              <w:right w:val="single" w:sz="4" w:space="0" w:color="auto"/>
            </w:tcBorders>
            <w:vAlign w:val="center"/>
          </w:tcPr>
          <w:p w14:paraId="19077336"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4DDB996F"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14:paraId="7C9A27B7"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14:paraId="40F28301"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14:paraId="32988A04"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14:paraId="20F38E53"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1/1/1/0</w:t>
            </w:r>
          </w:p>
        </w:tc>
        <w:tc>
          <w:tcPr>
            <w:tcW w:w="389" w:type="dxa"/>
            <w:tcBorders>
              <w:top w:val="single" w:sz="4" w:space="0" w:color="auto"/>
              <w:left w:val="double" w:sz="4" w:space="0" w:color="auto"/>
              <w:bottom w:val="single" w:sz="4" w:space="0" w:color="auto"/>
              <w:right w:val="single" w:sz="4" w:space="0" w:color="auto"/>
            </w:tcBorders>
            <w:vAlign w:val="center"/>
          </w:tcPr>
          <w:p w14:paraId="3AA7DBF2"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54ADABEE"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25A99B36"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76B4209C" w14:textId="77777777" w:rsidR="00590281" w:rsidRPr="003A6558" w:rsidRDefault="00590281" w:rsidP="003A201E">
            <w:pPr>
              <w:spacing w:after="0" w:line="240" w:lineRule="auto"/>
              <w:jc w:val="center"/>
              <w:rPr>
                <w:rFonts w:ascii="Sylfaen" w:hAnsi="Sylfaen"/>
                <w:sz w:val="20"/>
                <w:szCs w:val="20"/>
              </w:rPr>
            </w:pPr>
          </w:p>
        </w:tc>
        <w:tc>
          <w:tcPr>
            <w:tcW w:w="472" w:type="dxa"/>
            <w:vMerge/>
            <w:tcBorders>
              <w:left w:val="single" w:sz="4" w:space="0" w:color="auto"/>
              <w:right w:val="single" w:sz="4" w:space="0" w:color="auto"/>
            </w:tcBorders>
            <w:vAlign w:val="center"/>
          </w:tcPr>
          <w:p w14:paraId="7753F123"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6A56BE47"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1CCE9FA8"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3DCFBF28"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65E5342D"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4.8</w:t>
            </w:r>
          </w:p>
        </w:tc>
      </w:tr>
      <w:tr w:rsidR="00590281" w:rsidRPr="003A6558" w14:paraId="29B4F4FF"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601E97F5" w14:textId="77777777" w:rsidR="00590281" w:rsidRPr="003A6558" w:rsidRDefault="00590281" w:rsidP="003A201E">
            <w:pPr>
              <w:spacing w:after="0" w:line="240" w:lineRule="auto"/>
              <w:jc w:val="center"/>
            </w:pPr>
            <w:r w:rsidRPr="003A6558">
              <w:t>5.1.3</w:t>
            </w:r>
          </w:p>
        </w:tc>
        <w:tc>
          <w:tcPr>
            <w:tcW w:w="4427" w:type="dxa"/>
            <w:gridSpan w:val="2"/>
            <w:tcBorders>
              <w:top w:val="single" w:sz="4" w:space="0" w:color="auto"/>
              <w:left w:val="double" w:sz="4" w:space="0" w:color="auto"/>
              <w:bottom w:val="single" w:sz="4" w:space="0" w:color="auto"/>
              <w:right w:val="double" w:sz="4" w:space="0" w:color="auto"/>
            </w:tcBorders>
            <w:hideMark/>
          </w:tcPr>
          <w:p w14:paraId="10B888FE"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უჯრედის</w:t>
            </w:r>
            <w:r w:rsidRPr="003A6558">
              <w:rPr>
                <w:rFonts w:ascii="Sylfaen" w:hAnsi="Sylfaen"/>
                <w:sz w:val="20"/>
                <w:szCs w:val="20"/>
              </w:rPr>
              <w:t xml:space="preserve"> </w:t>
            </w:r>
            <w:r w:rsidRPr="003A6558">
              <w:rPr>
                <w:rFonts w:ascii="Sylfaen" w:hAnsi="Sylfaen" w:cs="Sylfaen"/>
                <w:sz w:val="20"/>
                <w:szCs w:val="20"/>
              </w:rPr>
              <w:t>სასიგნალო</w:t>
            </w:r>
            <w:r w:rsidRPr="003A6558">
              <w:rPr>
                <w:rFonts w:ascii="Sylfaen" w:hAnsi="Sylfaen"/>
                <w:sz w:val="20"/>
                <w:szCs w:val="20"/>
              </w:rPr>
              <w:t xml:space="preserve"> </w:t>
            </w:r>
            <w:r w:rsidRPr="003A6558">
              <w:rPr>
                <w:rFonts w:ascii="Sylfaen" w:hAnsi="Sylfaen" w:cs="Sylfaen"/>
                <w:sz w:val="20"/>
                <w:szCs w:val="20"/>
              </w:rPr>
              <w:t>სისტემები</w:t>
            </w:r>
            <w:r w:rsidRPr="003A6558">
              <w:rPr>
                <w:rFonts w:ascii="Sylfaen" w:hAnsi="Sylfaen"/>
                <w:sz w:val="20"/>
                <w:szCs w:val="20"/>
              </w:rPr>
              <w:t xml:space="preserve">  </w:t>
            </w:r>
          </w:p>
        </w:tc>
        <w:tc>
          <w:tcPr>
            <w:tcW w:w="451" w:type="dxa"/>
            <w:tcBorders>
              <w:top w:val="single" w:sz="4" w:space="0" w:color="auto"/>
              <w:left w:val="double" w:sz="4" w:space="0" w:color="auto"/>
              <w:bottom w:val="single" w:sz="4" w:space="0" w:color="auto"/>
              <w:right w:val="single" w:sz="4" w:space="0" w:color="auto"/>
            </w:tcBorders>
            <w:vAlign w:val="center"/>
          </w:tcPr>
          <w:p w14:paraId="126C3CD6"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5D6698EF"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4405F5B2"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33AF8495"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6F7E1694"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53350C6C"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352A715D"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384BC65E"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4E05C5DC"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4E846E39" w14:textId="77777777" w:rsidR="00590281" w:rsidRPr="003A6558" w:rsidRDefault="00590281" w:rsidP="003A201E">
            <w:pPr>
              <w:spacing w:after="0" w:line="240" w:lineRule="auto"/>
              <w:jc w:val="center"/>
              <w:rPr>
                <w:rFonts w:ascii="Sylfaen" w:hAnsi="Sylfaen"/>
                <w:sz w:val="20"/>
                <w:szCs w:val="20"/>
              </w:rPr>
            </w:pPr>
          </w:p>
        </w:tc>
        <w:tc>
          <w:tcPr>
            <w:tcW w:w="472" w:type="dxa"/>
            <w:vMerge/>
            <w:tcBorders>
              <w:left w:val="single" w:sz="4" w:space="0" w:color="auto"/>
              <w:right w:val="single" w:sz="4" w:space="0" w:color="auto"/>
            </w:tcBorders>
            <w:vAlign w:val="center"/>
          </w:tcPr>
          <w:p w14:paraId="498570B9"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1F425841"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4F40706E"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76261C5A"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2F1A9438"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4.12</w:t>
            </w:r>
          </w:p>
        </w:tc>
      </w:tr>
      <w:tr w:rsidR="00590281" w:rsidRPr="003A6558" w14:paraId="0E616DF4"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1E27AD83" w14:textId="77777777" w:rsidR="00590281" w:rsidRPr="003A6558" w:rsidRDefault="00590281" w:rsidP="003A201E">
            <w:pPr>
              <w:spacing w:after="0" w:line="240" w:lineRule="auto"/>
              <w:jc w:val="center"/>
            </w:pPr>
            <w:r w:rsidRPr="003A6558">
              <w:t>5.1.4</w:t>
            </w:r>
          </w:p>
        </w:tc>
        <w:tc>
          <w:tcPr>
            <w:tcW w:w="4427" w:type="dxa"/>
            <w:gridSpan w:val="2"/>
            <w:tcBorders>
              <w:top w:val="single" w:sz="4" w:space="0" w:color="auto"/>
              <w:left w:val="double" w:sz="4" w:space="0" w:color="auto"/>
              <w:bottom w:val="single" w:sz="4" w:space="0" w:color="auto"/>
              <w:right w:val="double" w:sz="4" w:space="0" w:color="auto"/>
            </w:tcBorders>
            <w:hideMark/>
          </w:tcPr>
          <w:p w14:paraId="73382A04" w14:textId="77777777" w:rsidR="00590281" w:rsidRPr="003A6558" w:rsidRDefault="00590281" w:rsidP="003A201E">
            <w:pPr>
              <w:spacing w:after="0" w:line="240" w:lineRule="auto"/>
              <w:rPr>
                <w:rFonts w:ascii="Sylfaen" w:hAnsi="Sylfaen"/>
                <w:sz w:val="20"/>
                <w:szCs w:val="20"/>
              </w:rPr>
            </w:pPr>
            <w:r w:rsidRPr="003A6558">
              <w:rPr>
                <w:rFonts w:ascii="Sylfaen" w:hAnsi="Sylfaen" w:cs="Sylfaen"/>
                <w:sz w:val="20"/>
                <w:szCs w:val="20"/>
              </w:rPr>
              <w:t>ეკოლოგია</w:t>
            </w:r>
            <w:r w:rsidRPr="003A6558">
              <w:rPr>
                <w:rFonts w:ascii="Sylfaen" w:hAnsi="Sylfaen"/>
                <w:sz w:val="20"/>
                <w:szCs w:val="20"/>
              </w:rPr>
              <w:t xml:space="preserve"> </w:t>
            </w:r>
          </w:p>
        </w:tc>
        <w:tc>
          <w:tcPr>
            <w:tcW w:w="451" w:type="dxa"/>
            <w:tcBorders>
              <w:top w:val="single" w:sz="4" w:space="0" w:color="auto"/>
              <w:left w:val="double" w:sz="4" w:space="0" w:color="auto"/>
              <w:bottom w:val="single" w:sz="4" w:space="0" w:color="auto"/>
              <w:right w:val="single" w:sz="4" w:space="0" w:color="auto"/>
            </w:tcBorders>
            <w:vAlign w:val="center"/>
          </w:tcPr>
          <w:p w14:paraId="4CB0DAD5"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37C7EF20"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0C2D7EFC"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486D53A7"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252EF9CC"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1631CF91"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0FF4B9F5" w14:textId="77777777" w:rsidR="00590281" w:rsidRPr="003A6558" w:rsidRDefault="00590281" w:rsidP="003A201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3A8E9C09"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0C04C94F"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2EAB8C7B" w14:textId="77777777" w:rsidR="00590281" w:rsidRPr="003A6558" w:rsidRDefault="00590281" w:rsidP="003A201E">
            <w:pPr>
              <w:spacing w:after="0" w:line="240" w:lineRule="auto"/>
              <w:jc w:val="center"/>
              <w:rPr>
                <w:rFonts w:ascii="Sylfaen" w:hAnsi="Sylfaen"/>
                <w:sz w:val="20"/>
                <w:szCs w:val="20"/>
              </w:rPr>
            </w:pPr>
          </w:p>
        </w:tc>
        <w:tc>
          <w:tcPr>
            <w:tcW w:w="472" w:type="dxa"/>
            <w:vMerge/>
            <w:tcBorders>
              <w:left w:val="single" w:sz="4" w:space="0" w:color="auto"/>
              <w:bottom w:val="single" w:sz="4" w:space="0" w:color="auto"/>
              <w:right w:val="single" w:sz="4" w:space="0" w:color="auto"/>
            </w:tcBorders>
            <w:vAlign w:val="center"/>
          </w:tcPr>
          <w:p w14:paraId="063907AE" w14:textId="77777777" w:rsidR="00590281" w:rsidRPr="003A6558" w:rsidRDefault="00590281" w:rsidP="003A201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54E84C24" w14:textId="77777777" w:rsidR="00590281" w:rsidRPr="003A6558" w:rsidRDefault="00590281" w:rsidP="003A201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6EBDE82D" w14:textId="77777777" w:rsidR="00590281" w:rsidRPr="003A6558" w:rsidRDefault="00590281" w:rsidP="003A201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14:paraId="06810428" w14:textId="77777777" w:rsidR="00590281" w:rsidRPr="003A6558" w:rsidRDefault="00590281" w:rsidP="003A201E">
            <w:pPr>
              <w:spacing w:after="0"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1E89251C" w14:textId="77777777" w:rsidR="00590281" w:rsidRPr="003A6558" w:rsidRDefault="00590281" w:rsidP="003A201E">
            <w:pPr>
              <w:spacing w:after="0" w:line="240" w:lineRule="auto"/>
              <w:jc w:val="center"/>
              <w:rPr>
                <w:rFonts w:ascii="Sylfaen" w:hAnsi="Sylfaen"/>
                <w:sz w:val="20"/>
                <w:szCs w:val="20"/>
              </w:rPr>
            </w:pPr>
            <w:r w:rsidRPr="003A6558">
              <w:rPr>
                <w:rFonts w:ascii="Sylfaen" w:hAnsi="Sylfaen"/>
                <w:sz w:val="20"/>
                <w:szCs w:val="20"/>
              </w:rPr>
              <w:t>4.4</w:t>
            </w:r>
          </w:p>
        </w:tc>
      </w:tr>
      <w:tr w:rsidR="00590281" w:rsidRPr="003A6558" w14:paraId="67C7E54A" w14:textId="77777777" w:rsidTr="003A201E">
        <w:trPr>
          <w:trHeight w:val="283"/>
        </w:trPr>
        <w:tc>
          <w:tcPr>
            <w:tcW w:w="5005" w:type="dxa"/>
            <w:gridSpan w:val="3"/>
            <w:tcBorders>
              <w:top w:val="single" w:sz="4" w:space="0" w:color="auto"/>
              <w:left w:val="thinThickSmallGap" w:sz="24" w:space="0" w:color="auto"/>
              <w:bottom w:val="single" w:sz="4" w:space="0" w:color="auto"/>
              <w:right w:val="double" w:sz="4" w:space="0" w:color="auto"/>
            </w:tcBorders>
            <w:vAlign w:val="center"/>
            <w:hideMark/>
          </w:tcPr>
          <w:p w14:paraId="4AC3E7C1" w14:textId="77777777" w:rsidR="00590281" w:rsidRPr="003A6558" w:rsidRDefault="00590281" w:rsidP="003A201E">
            <w:pPr>
              <w:spacing w:after="0" w:line="240" w:lineRule="auto"/>
              <w:jc w:val="center"/>
              <w:rPr>
                <w:rFonts w:ascii="Sylfaen" w:eastAsia="Times New Roman" w:hAnsi="Sylfaen" w:cs="AcadNusx"/>
                <w:sz w:val="20"/>
                <w:szCs w:val="20"/>
                <w:lang w:eastAsia="ru-RU"/>
              </w:rPr>
            </w:pPr>
            <w:r w:rsidRPr="003A6558">
              <w:rPr>
                <w:rFonts w:ascii="Sylfaen" w:eastAsia="Times New Roman" w:hAnsi="Sylfaen" w:cs="Times New Roman"/>
                <w:b/>
                <w:sz w:val="20"/>
                <w:szCs w:val="20"/>
                <w:lang w:val="ka-GE" w:eastAsia="ru-RU"/>
              </w:rPr>
              <w:lastRenderedPageBreak/>
              <w:t>სულ</w:t>
            </w:r>
          </w:p>
        </w:tc>
        <w:tc>
          <w:tcPr>
            <w:tcW w:w="451" w:type="dxa"/>
            <w:tcBorders>
              <w:top w:val="single" w:sz="4" w:space="0" w:color="auto"/>
              <w:left w:val="double" w:sz="4" w:space="0" w:color="auto"/>
              <w:bottom w:val="single" w:sz="4" w:space="0" w:color="auto"/>
              <w:right w:val="single" w:sz="4" w:space="0" w:color="auto"/>
            </w:tcBorders>
            <w:vAlign w:val="center"/>
            <w:hideMark/>
          </w:tcPr>
          <w:p w14:paraId="589EC734"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10</w:t>
            </w:r>
          </w:p>
        </w:tc>
        <w:tc>
          <w:tcPr>
            <w:tcW w:w="554" w:type="dxa"/>
            <w:tcBorders>
              <w:top w:val="single" w:sz="4" w:space="0" w:color="auto"/>
              <w:left w:val="single" w:sz="4" w:space="0" w:color="auto"/>
              <w:bottom w:val="single" w:sz="4" w:space="0" w:color="auto"/>
              <w:right w:val="single" w:sz="4" w:space="0" w:color="auto"/>
            </w:tcBorders>
            <w:vAlign w:val="center"/>
            <w:hideMark/>
          </w:tcPr>
          <w:p w14:paraId="5E4D0BE7"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250</w:t>
            </w:r>
          </w:p>
        </w:tc>
        <w:tc>
          <w:tcPr>
            <w:tcW w:w="722" w:type="dxa"/>
            <w:tcBorders>
              <w:top w:val="single" w:sz="4" w:space="0" w:color="auto"/>
              <w:left w:val="single" w:sz="4" w:space="0" w:color="auto"/>
              <w:bottom w:val="single" w:sz="4" w:space="0" w:color="auto"/>
              <w:right w:val="single" w:sz="4" w:space="0" w:color="auto"/>
            </w:tcBorders>
            <w:vAlign w:val="center"/>
          </w:tcPr>
          <w:p w14:paraId="4CCE79FA"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90</w:t>
            </w:r>
          </w:p>
        </w:tc>
        <w:tc>
          <w:tcPr>
            <w:tcW w:w="852" w:type="dxa"/>
            <w:tcBorders>
              <w:top w:val="single" w:sz="4" w:space="0" w:color="auto"/>
              <w:left w:val="single" w:sz="4" w:space="0" w:color="auto"/>
              <w:bottom w:val="single" w:sz="4" w:space="0" w:color="auto"/>
              <w:right w:val="single" w:sz="4" w:space="0" w:color="auto"/>
            </w:tcBorders>
            <w:vAlign w:val="center"/>
          </w:tcPr>
          <w:p w14:paraId="282A5C97"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6</w:t>
            </w:r>
          </w:p>
        </w:tc>
        <w:tc>
          <w:tcPr>
            <w:tcW w:w="602" w:type="dxa"/>
            <w:tcBorders>
              <w:top w:val="single" w:sz="4" w:space="0" w:color="auto"/>
              <w:left w:val="single" w:sz="4" w:space="0" w:color="auto"/>
              <w:bottom w:val="single" w:sz="4" w:space="0" w:color="auto"/>
              <w:right w:val="single" w:sz="4" w:space="0" w:color="auto"/>
            </w:tcBorders>
            <w:vAlign w:val="center"/>
          </w:tcPr>
          <w:p w14:paraId="7C2ECE7D"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154</w:t>
            </w:r>
          </w:p>
        </w:tc>
        <w:tc>
          <w:tcPr>
            <w:tcW w:w="1382" w:type="dxa"/>
            <w:tcBorders>
              <w:top w:val="single" w:sz="4" w:space="0" w:color="auto"/>
              <w:left w:val="single" w:sz="4" w:space="0" w:color="auto"/>
              <w:bottom w:val="single" w:sz="4" w:space="0" w:color="auto"/>
              <w:right w:val="double" w:sz="4" w:space="0" w:color="auto"/>
            </w:tcBorders>
            <w:vAlign w:val="center"/>
          </w:tcPr>
          <w:p w14:paraId="2AB4961C"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6</w:t>
            </w:r>
          </w:p>
        </w:tc>
        <w:tc>
          <w:tcPr>
            <w:tcW w:w="389" w:type="dxa"/>
            <w:tcBorders>
              <w:top w:val="single" w:sz="4" w:space="0" w:color="auto"/>
              <w:left w:val="double" w:sz="4" w:space="0" w:color="auto"/>
              <w:bottom w:val="single" w:sz="4" w:space="0" w:color="auto"/>
              <w:right w:val="single" w:sz="4" w:space="0" w:color="auto"/>
            </w:tcBorders>
            <w:vAlign w:val="center"/>
          </w:tcPr>
          <w:p w14:paraId="6CEF7E05"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3AC27B74"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5206F1DF"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6F79E4F4"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325168E4"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831BD3B"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27356870"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46F448A9"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2494492C"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r>
      <w:tr w:rsidR="00590281" w:rsidRPr="003A6558" w14:paraId="66119659" w14:textId="77777777" w:rsidTr="003A201E">
        <w:trPr>
          <w:trHeight w:val="283"/>
        </w:trPr>
        <w:tc>
          <w:tcPr>
            <w:tcW w:w="584" w:type="dxa"/>
            <w:gridSpan w:val="2"/>
            <w:tcBorders>
              <w:top w:val="single" w:sz="4" w:space="0" w:color="auto"/>
              <w:left w:val="thinThickSmallGap" w:sz="24" w:space="0" w:color="auto"/>
              <w:bottom w:val="single" w:sz="4" w:space="0" w:color="auto"/>
              <w:right w:val="double" w:sz="4" w:space="0" w:color="auto"/>
            </w:tcBorders>
            <w:vAlign w:val="center"/>
          </w:tcPr>
          <w:p w14:paraId="7AB42C95" w14:textId="77777777" w:rsidR="00590281" w:rsidRPr="003A6558" w:rsidRDefault="00590281" w:rsidP="003A201E">
            <w:pPr>
              <w:spacing w:after="0" w:line="240" w:lineRule="auto"/>
              <w:jc w:val="center"/>
              <w:rPr>
                <w:rFonts w:ascii="Sylfaen" w:eastAsia="Times New Roman" w:hAnsi="Sylfaen" w:cs="AcadNusx"/>
                <w:sz w:val="20"/>
                <w:szCs w:val="20"/>
                <w:lang w:eastAsia="ru-RU"/>
              </w:rPr>
            </w:pPr>
            <w:r w:rsidRPr="003A6558">
              <w:rPr>
                <w:rFonts w:ascii="Sylfaen" w:eastAsia="Times New Roman" w:hAnsi="Sylfaen" w:cs="AcadNusx"/>
                <w:sz w:val="20"/>
                <w:szCs w:val="20"/>
                <w:lang w:eastAsia="ru-RU"/>
              </w:rPr>
              <w:t>5.2</w:t>
            </w:r>
          </w:p>
        </w:tc>
        <w:tc>
          <w:tcPr>
            <w:tcW w:w="13466" w:type="dxa"/>
            <w:gridSpan w:val="16"/>
            <w:tcBorders>
              <w:top w:val="single" w:sz="4" w:space="0" w:color="auto"/>
              <w:left w:val="double" w:sz="4" w:space="0" w:color="auto"/>
              <w:bottom w:val="single" w:sz="4" w:space="0" w:color="auto"/>
              <w:right w:val="thickThinSmallGap" w:sz="24" w:space="0" w:color="auto"/>
            </w:tcBorders>
            <w:vAlign w:val="center"/>
          </w:tcPr>
          <w:p w14:paraId="6D1F5520"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Arial"/>
                <w:b/>
                <w:sz w:val="20"/>
                <w:szCs w:val="20"/>
                <w:lang w:val="ka-GE" w:eastAsia="ru-RU"/>
              </w:rPr>
              <w:t>არჩევითი მოდული 2</w:t>
            </w:r>
          </w:p>
        </w:tc>
      </w:tr>
      <w:tr w:rsidR="00590281" w:rsidRPr="003A6558" w14:paraId="0D3FA39E"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4BC1B98F"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5.2.1</w:t>
            </w:r>
          </w:p>
        </w:tc>
        <w:tc>
          <w:tcPr>
            <w:tcW w:w="4427" w:type="dxa"/>
            <w:gridSpan w:val="2"/>
            <w:tcBorders>
              <w:top w:val="single" w:sz="4" w:space="0" w:color="auto"/>
              <w:left w:val="double" w:sz="4" w:space="0" w:color="auto"/>
              <w:bottom w:val="single" w:sz="4" w:space="0" w:color="auto"/>
              <w:right w:val="double" w:sz="4" w:space="0" w:color="auto"/>
            </w:tcBorders>
          </w:tcPr>
          <w:p w14:paraId="61F88BFF" w14:textId="77777777" w:rsidR="00590281" w:rsidRPr="003A6558" w:rsidRDefault="00590281"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სამედიცინო ეკოლოგია </w:t>
            </w:r>
          </w:p>
        </w:tc>
        <w:tc>
          <w:tcPr>
            <w:tcW w:w="451" w:type="dxa"/>
            <w:tcBorders>
              <w:top w:val="single" w:sz="4" w:space="0" w:color="auto"/>
              <w:left w:val="double" w:sz="4" w:space="0" w:color="auto"/>
              <w:bottom w:val="single" w:sz="4" w:space="0" w:color="auto"/>
              <w:right w:val="single" w:sz="4" w:space="0" w:color="auto"/>
            </w:tcBorders>
            <w:vAlign w:val="center"/>
          </w:tcPr>
          <w:p w14:paraId="171FA8CE"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349BA148"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14:paraId="518714B5"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14:paraId="46323D85"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14:paraId="106EE206"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14:paraId="08E1B755"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5642DF5D" w14:textId="77777777" w:rsidR="00590281" w:rsidRPr="003A6558" w:rsidRDefault="00590281" w:rsidP="003A201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5E7FE86C" w14:textId="77777777" w:rsidR="00590281" w:rsidRPr="003A6558" w:rsidRDefault="00590281"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6C0457D1" w14:textId="77777777" w:rsidR="00590281" w:rsidRPr="003A6558" w:rsidRDefault="00590281"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DA9CBEE" w14:textId="77777777" w:rsidR="00590281" w:rsidRPr="003A6558" w:rsidRDefault="00590281"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760175F3" w14:textId="77777777" w:rsidR="00590281" w:rsidRPr="003A6558" w:rsidRDefault="00590281" w:rsidP="003A201E">
            <w:pPr>
              <w:spacing w:after="0" w:line="240" w:lineRule="auto"/>
              <w:ind w:right="-107"/>
              <w:jc w:val="center"/>
              <w:rPr>
                <w:rFonts w:ascii="Sylfaen" w:hAnsi="Sylfaen"/>
                <w:sz w:val="20"/>
                <w:szCs w:val="20"/>
                <w:lang w:val="ka-GE"/>
              </w:rPr>
            </w:pPr>
          </w:p>
        </w:tc>
        <w:tc>
          <w:tcPr>
            <w:tcW w:w="479" w:type="dxa"/>
            <w:vMerge w:val="restart"/>
            <w:tcBorders>
              <w:top w:val="single" w:sz="4" w:space="0" w:color="auto"/>
              <w:left w:val="single" w:sz="4" w:space="0" w:color="auto"/>
              <w:right w:val="single" w:sz="4" w:space="0" w:color="auto"/>
            </w:tcBorders>
            <w:vAlign w:val="center"/>
          </w:tcPr>
          <w:p w14:paraId="3116DB4C"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10</w:t>
            </w:r>
          </w:p>
        </w:tc>
        <w:tc>
          <w:tcPr>
            <w:tcW w:w="517" w:type="dxa"/>
            <w:tcBorders>
              <w:top w:val="single" w:sz="4" w:space="0" w:color="auto"/>
              <w:left w:val="single" w:sz="4" w:space="0" w:color="auto"/>
              <w:bottom w:val="single" w:sz="4" w:space="0" w:color="auto"/>
              <w:right w:val="single" w:sz="4" w:space="0" w:color="auto"/>
            </w:tcBorders>
            <w:vAlign w:val="center"/>
          </w:tcPr>
          <w:p w14:paraId="54E7BB5D" w14:textId="77777777" w:rsidR="00590281" w:rsidRPr="003A6558" w:rsidRDefault="00590281"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590BC6EF" w14:textId="77777777" w:rsidR="00590281" w:rsidRPr="003A6558" w:rsidRDefault="00590281"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33DBAB19"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4.12</w:t>
            </w:r>
          </w:p>
        </w:tc>
      </w:tr>
      <w:tr w:rsidR="00590281" w:rsidRPr="003A6558" w14:paraId="4227474A"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5D74AD74"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5.2.2</w:t>
            </w:r>
          </w:p>
        </w:tc>
        <w:tc>
          <w:tcPr>
            <w:tcW w:w="4427" w:type="dxa"/>
            <w:gridSpan w:val="2"/>
            <w:tcBorders>
              <w:top w:val="single" w:sz="4" w:space="0" w:color="auto"/>
              <w:left w:val="double" w:sz="4" w:space="0" w:color="auto"/>
              <w:bottom w:val="single" w:sz="4" w:space="0" w:color="auto"/>
              <w:right w:val="double" w:sz="4" w:space="0" w:color="auto"/>
            </w:tcBorders>
          </w:tcPr>
          <w:p w14:paraId="602F18CD" w14:textId="77777777" w:rsidR="00590281" w:rsidRPr="003A6558" w:rsidRDefault="00590281"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გარემოს მონიტორინგი </w:t>
            </w:r>
          </w:p>
        </w:tc>
        <w:tc>
          <w:tcPr>
            <w:tcW w:w="451" w:type="dxa"/>
            <w:tcBorders>
              <w:top w:val="single" w:sz="4" w:space="0" w:color="auto"/>
              <w:left w:val="double" w:sz="4" w:space="0" w:color="auto"/>
              <w:bottom w:val="single" w:sz="4" w:space="0" w:color="auto"/>
              <w:right w:val="single" w:sz="4" w:space="0" w:color="auto"/>
            </w:tcBorders>
            <w:vAlign w:val="center"/>
          </w:tcPr>
          <w:p w14:paraId="09D74C43"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23956D60"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14:paraId="3691B6D8"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14:paraId="0F205470"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14:paraId="6654099A"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14:paraId="41014CA3"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69E5CE12" w14:textId="77777777" w:rsidR="00590281" w:rsidRPr="003A6558" w:rsidRDefault="00590281" w:rsidP="003A201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301F85F8" w14:textId="77777777" w:rsidR="00590281" w:rsidRPr="003A6558" w:rsidRDefault="00590281"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4463577B" w14:textId="77777777" w:rsidR="00590281" w:rsidRPr="003A6558" w:rsidRDefault="00590281"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21FE21A" w14:textId="77777777" w:rsidR="00590281" w:rsidRPr="003A6558" w:rsidRDefault="00590281"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0C31BFD0" w14:textId="77777777" w:rsidR="00590281" w:rsidRPr="003A6558" w:rsidRDefault="00590281" w:rsidP="003A201E">
            <w:pPr>
              <w:spacing w:after="0" w:line="240" w:lineRule="auto"/>
              <w:ind w:right="-107"/>
              <w:jc w:val="center"/>
              <w:rPr>
                <w:rFonts w:ascii="Sylfaen" w:hAnsi="Sylfaen"/>
                <w:sz w:val="20"/>
                <w:szCs w:val="20"/>
                <w:lang w:val="ka-GE"/>
              </w:rPr>
            </w:pPr>
          </w:p>
        </w:tc>
        <w:tc>
          <w:tcPr>
            <w:tcW w:w="479" w:type="dxa"/>
            <w:vMerge/>
            <w:tcBorders>
              <w:left w:val="single" w:sz="4" w:space="0" w:color="auto"/>
              <w:right w:val="single" w:sz="4" w:space="0" w:color="auto"/>
            </w:tcBorders>
            <w:vAlign w:val="center"/>
          </w:tcPr>
          <w:p w14:paraId="6B984329" w14:textId="77777777" w:rsidR="00590281" w:rsidRPr="003A6558" w:rsidRDefault="00590281" w:rsidP="003A201E">
            <w:pPr>
              <w:spacing w:after="0" w:line="240" w:lineRule="auto"/>
              <w:ind w:right="-107"/>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4B55695D" w14:textId="77777777" w:rsidR="00590281" w:rsidRPr="003A6558" w:rsidRDefault="00590281"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26B7FD2A" w14:textId="77777777" w:rsidR="00590281" w:rsidRPr="003A6558" w:rsidRDefault="00590281"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7B77E8B4"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4.13</w:t>
            </w:r>
          </w:p>
        </w:tc>
      </w:tr>
      <w:tr w:rsidR="00590281" w:rsidRPr="003A6558" w14:paraId="258FE7F0"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77E6AC22"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5.2.3</w:t>
            </w:r>
          </w:p>
        </w:tc>
        <w:tc>
          <w:tcPr>
            <w:tcW w:w="4427" w:type="dxa"/>
            <w:gridSpan w:val="2"/>
            <w:tcBorders>
              <w:top w:val="single" w:sz="4" w:space="0" w:color="auto"/>
              <w:left w:val="double" w:sz="4" w:space="0" w:color="auto"/>
              <w:bottom w:val="single" w:sz="4" w:space="0" w:color="auto"/>
              <w:right w:val="double" w:sz="4" w:space="0" w:color="auto"/>
            </w:tcBorders>
            <w:hideMark/>
          </w:tcPr>
          <w:p w14:paraId="676694C7" w14:textId="77777777" w:rsidR="00590281" w:rsidRPr="003A6558" w:rsidRDefault="00590281"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ფერმენტული ტექნოლოგიები </w:t>
            </w:r>
          </w:p>
        </w:tc>
        <w:tc>
          <w:tcPr>
            <w:tcW w:w="451" w:type="dxa"/>
            <w:tcBorders>
              <w:top w:val="single" w:sz="4" w:space="0" w:color="auto"/>
              <w:left w:val="double" w:sz="4" w:space="0" w:color="auto"/>
              <w:bottom w:val="single" w:sz="4" w:space="0" w:color="auto"/>
              <w:right w:val="single" w:sz="4" w:space="0" w:color="auto"/>
            </w:tcBorders>
            <w:vAlign w:val="center"/>
          </w:tcPr>
          <w:p w14:paraId="65667D05"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27D703C8"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7EB8D6C2"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1413DF25"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59643BEC"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755BB063"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598AB622" w14:textId="77777777" w:rsidR="00590281" w:rsidRPr="003A6558" w:rsidRDefault="00590281" w:rsidP="003A201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397A0D0B" w14:textId="77777777" w:rsidR="00590281" w:rsidRPr="003A6558" w:rsidRDefault="00590281"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1A533EE8" w14:textId="77777777" w:rsidR="00590281" w:rsidRPr="003A6558" w:rsidRDefault="00590281"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06A110F1" w14:textId="77777777" w:rsidR="00590281" w:rsidRPr="003A6558" w:rsidRDefault="00590281"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6C13AC0A" w14:textId="77777777" w:rsidR="00590281" w:rsidRPr="003A6558" w:rsidRDefault="00590281" w:rsidP="003A201E">
            <w:pPr>
              <w:spacing w:after="0" w:line="240" w:lineRule="auto"/>
              <w:ind w:right="-107"/>
              <w:jc w:val="center"/>
              <w:rPr>
                <w:rFonts w:ascii="Sylfaen" w:hAnsi="Sylfaen"/>
                <w:sz w:val="20"/>
                <w:szCs w:val="20"/>
                <w:lang w:val="ka-GE"/>
              </w:rPr>
            </w:pPr>
          </w:p>
        </w:tc>
        <w:tc>
          <w:tcPr>
            <w:tcW w:w="479" w:type="dxa"/>
            <w:vMerge/>
            <w:tcBorders>
              <w:left w:val="single" w:sz="4" w:space="0" w:color="auto"/>
              <w:right w:val="single" w:sz="4" w:space="0" w:color="auto"/>
            </w:tcBorders>
            <w:vAlign w:val="center"/>
          </w:tcPr>
          <w:p w14:paraId="49BBE834" w14:textId="77777777" w:rsidR="00590281" w:rsidRPr="003A6558" w:rsidRDefault="00590281" w:rsidP="003A201E">
            <w:pPr>
              <w:spacing w:after="0" w:line="240" w:lineRule="auto"/>
              <w:ind w:right="-107"/>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48C7F45F" w14:textId="77777777" w:rsidR="00590281" w:rsidRPr="003A6558" w:rsidRDefault="00590281"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39F6C66A" w14:textId="77777777" w:rsidR="00590281" w:rsidRPr="003A6558" w:rsidRDefault="00590281"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4B26AB8C"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4.7</w:t>
            </w:r>
          </w:p>
        </w:tc>
      </w:tr>
      <w:tr w:rsidR="00590281" w:rsidRPr="003A6558" w14:paraId="3C375E4A"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14:paraId="1CC1A001"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5.2.4</w:t>
            </w:r>
          </w:p>
        </w:tc>
        <w:tc>
          <w:tcPr>
            <w:tcW w:w="4427" w:type="dxa"/>
            <w:gridSpan w:val="2"/>
            <w:tcBorders>
              <w:top w:val="single" w:sz="4" w:space="0" w:color="auto"/>
              <w:left w:val="double" w:sz="4" w:space="0" w:color="auto"/>
              <w:bottom w:val="single" w:sz="4" w:space="0" w:color="auto"/>
              <w:right w:val="double" w:sz="4" w:space="0" w:color="auto"/>
            </w:tcBorders>
          </w:tcPr>
          <w:p w14:paraId="4B241A95" w14:textId="77777777" w:rsidR="00590281" w:rsidRPr="003A6558" w:rsidRDefault="00590281"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იმუნოლოგია და იმუნოდიაგნოსტიკა </w:t>
            </w:r>
          </w:p>
        </w:tc>
        <w:tc>
          <w:tcPr>
            <w:tcW w:w="451" w:type="dxa"/>
            <w:tcBorders>
              <w:top w:val="single" w:sz="4" w:space="0" w:color="auto"/>
              <w:left w:val="double" w:sz="4" w:space="0" w:color="auto"/>
              <w:bottom w:val="single" w:sz="4" w:space="0" w:color="auto"/>
              <w:right w:val="single" w:sz="4" w:space="0" w:color="auto"/>
            </w:tcBorders>
            <w:vAlign w:val="center"/>
          </w:tcPr>
          <w:p w14:paraId="431CA643"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3D2333E7"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14:paraId="0A8AFD69"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14:paraId="11286C7B"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14:paraId="56D65B29"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14:paraId="787421BC"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1A3F3471" w14:textId="77777777" w:rsidR="00590281" w:rsidRPr="003A6558" w:rsidRDefault="00590281" w:rsidP="003A201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05CB925E" w14:textId="77777777" w:rsidR="00590281" w:rsidRPr="003A6558" w:rsidRDefault="00590281"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6DBAE647" w14:textId="77777777" w:rsidR="00590281" w:rsidRPr="003A6558" w:rsidRDefault="00590281" w:rsidP="003A201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6213298" w14:textId="77777777" w:rsidR="00590281" w:rsidRPr="003A6558" w:rsidRDefault="00590281" w:rsidP="003A201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329ED45A" w14:textId="77777777" w:rsidR="00590281" w:rsidRPr="003A6558" w:rsidRDefault="00590281" w:rsidP="003A201E">
            <w:pPr>
              <w:spacing w:after="0" w:line="240" w:lineRule="auto"/>
              <w:ind w:right="-107"/>
              <w:jc w:val="center"/>
              <w:rPr>
                <w:rFonts w:ascii="Sylfaen" w:hAnsi="Sylfaen"/>
                <w:sz w:val="20"/>
                <w:szCs w:val="20"/>
                <w:lang w:val="ka-GE"/>
              </w:rPr>
            </w:pPr>
          </w:p>
        </w:tc>
        <w:tc>
          <w:tcPr>
            <w:tcW w:w="479" w:type="dxa"/>
            <w:vMerge/>
            <w:tcBorders>
              <w:left w:val="single" w:sz="4" w:space="0" w:color="auto"/>
              <w:bottom w:val="single" w:sz="4" w:space="0" w:color="auto"/>
              <w:right w:val="single" w:sz="4" w:space="0" w:color="auto"/>
            </w:tcBorders>
            <w:vAlign w:val="center"/>
          </w:tcPr>
          <w:p w14:paraId="12454016" w14:textId="77777777" w:rsidR="00590281" w:rsidRPr="003A6558" w:rsidRDefault="00590281" w:rsidP="003A201E">
            <w:pPr>
              <w:spacing w:after="0" w:line="240" w:lineRule="auto"/>
              <w:ind w:right="-107"/>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14:paraId="05B85919" w14:textId="77777777" w:rsidR="00590281" w:rsidRPr="003A6558" w:rsidRDefault="00590281" w:rsidP="003A201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14:paraId="0C3EC40A" w14:textId="77777777" w:rsidR="00590281" w:rsidRPr="003A6558" w:rsidRDefault="00590281" w:rsidP="003A201E">
            <w:pPr>
              <w:spacing w:after="0" w:line="240" w:lineRule="auto"/>
              <w:ind w:right="-107"/>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5EF370B3"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4.11</w:t>
            </w:r>
          </w:p>
        </w:tc>
      </w:tr>
      <w:tr w:rsidR="00590281" w:rsidRPr="003A6558" w14:paraId="564395F3" w14:textId="77777777" w:rsidTr="003A201E">
        <w:trPr>
          <w:trHeight w:val="283"/>
        </w:trPr>
        <w:tc>
          <w:tcPr>
            <w:tcW w:w="5005" w:type="dxa"/>
            <w:gridSpan w:val="3"/>
            <w:tcBorders>
              <w:top w:val="single" w:sz="4" w:space="0" w:color="auto"/>
              <w:left w:val="thinThickSmallGap" w:sz="24" w:space="0" w:color="auto"/>
              <w:bottom w:val="single" w:sz="4" w:space="0" w:color="auto"/>
              <w:right w:val="double" w:sz="4" w:space="0" w:color="auto"/>
            </w:tcBorders>
            <w:vAlign w:val="center"/>
            <w:hideMark/>
          </w:tcPr>
          <w:p w14:paraId="33291FDD" w14:textId="77777777" w:rsidR="00590281" w:rsidRPr="003A6558" w:rsidRDefault="00590281" w:rsidP="003A201E">
            <w:pPr>
              <w:spacing w:after="0" w:line="240" w:lineRule="auto"/>
              <w:jc w:val="center"/>
              <w:rPr>
                <w:rFonts w:ascii="Sylfaen" w:hAnsi="Sylfaen" w:cs="AcadNusx"/>
                <w:sz w:val="20"/>
                <w:szCs w:val="20"/>
                <w:lang w:val="ka-GE"/>
              </w:rPr>
            </w:pPr>
            <w:r w:rsidRPr="003A6558">
              <w:rPr>
                <w:rFonts w:ascii="Sylfaen" w:eastAsia="Times New Roman" w:hAnsi="Sylfaen" w:cs="Times New Roman"/>
                <w:b/>
                <w:sz w:val="20"/>
                <w:szCs w:val="20"/>
                <w:lang w:val="ka-GE" w:eastAsia="ru-RU"/>
              </w:rPr>
              <w:t>სულ</w:t>
            </w:r>
          </w:p>
        </w:tc>
        <w:tc>
          <w:tcPr>
            <w:tcW w:w="451" w:type="dxa"/>
            <w:tcBorders>
              <w:top w:val="single" w:sz="4" w:space="0" w:color="auto"/>
              <w:left w:val="double" w:sz="4" w:space="0" w:color="auto"/>
              <w:bottom w:val="single" w:sz="4" w:space="0" w:color="auto"/>
              <w:right w:val="single" w:sz="4" w:space="0" w:color="auto"/>
            </w:tcBorders>
            <w:vAlign w:val="center"/>
          </w:tcPr>
          <w:p w14:paraId="4BB8391A"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10</w:t>
            </w:r>
          </w:p>
        </w:tc>
        <w:tc>
          <w:tcPr>
            <w:tcW w:w="554" w:type="dxa"/>
            <w:tcBorders>
              <w:top w:val="single" w:sz="4" w:space="0" w:color="auto"/>
              <w:left w:val="single" w:sz="4" w:space="0" w:color="auto"/>
              <w:bottom w:val="single" w:sz="4" w:space="0" w:color="auto"/>
              <w:right w:val="single" w:sz="4" w:space="0" w:color="auto"/>
            </w:tcBorders>
            <w:vAlign w:val="center"/>
          </w:tcPr>
          <w:p w14:paraId="75736FC9"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250</w:t>
            </w:r>
          </w:p>
        </w:tc>
        <w:tc>
          <w:tcPr>
            <w:tcW w:w="722" w:type="dxa"/>
            <w:tcBorders>
              <w:top w:val="single" w:sz="4" w:space="0" w:color="auto"/>
              <w:left w:val="single" w:sz="4" w:space="0" w:color="auto"/>
              <w:bottom w:val="single" w:sz="4" w:space="0" w:color="auto"/>
              <w:right w:val="single" w:sz="4" w:space="0" w:color="auto"/>
            </w:tcBorders>
            <w:vAlign w:val="center"/>
            <w:hideMark/>
          </w:tcPr>
          <w:p w14:paraId="68946DF3"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90</w:t>
            </w:r>
          </w:p>
        </w:tc>
        <w:tc>
          <w:tcPr>
            <w:tcW w:w="852" w:type="dxa"/>
            <w:tcBorders>
              <w:top w:val="single" w:sz="4" w:space="0" w:color="auto"/>
              <w:left w:val="single" w:sz="4" w:space="0" w:color="auto"/>
              <w:bottom w:val="single" w:sz="4" w:space="0" w:color="auto"/>
              <w:right w:val="single" w:sz="4" w:space="0" w:color="auto"/>
            </w:tcBorders>
            <w:vAlign w:val="center"/>
            <w:hideMark/>
          </w:tcPr>
          <w:p w14:paraId="214AEDE7"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6</w:t>
            </w:r>
          </w:p>
        </w:tc>
        <w:tc>
          <w:tcPr>
            <w:tcW w:w="602" w:type="dxa"/>
            <w:tcBorders>
              <w:top w:val="single" w:sz="4" w:space="0" w:color="auto"/>
              <w:left w:val="single" w:sz="4" w:space="0" w:color="auto"/>
              <w:bottom w:val="single" w:sz="4" w:space="0" w:color="auto"/>
              <w:right w:val="single" w:sz="4" w:space="0" w:color="auto"/>
            </w:tcBorders>
            <w:vAlign w:val="center"/>
            <w:hideMark/>
          </w:tcPr>
          <w:p w14:paraId="52957C9A"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154</w:t>
            </w:r>
          </w:p>
        </w:tc>
        <w:tc>
          <w:tcPr>
            <w:tcW w:w="1382" w:type="dxa"/>
            <w:tcBorders>
              <w:top w:val="single" w:sz="4" w:space="0" w:color="auto"/>
              <w:left w:val="single" w:sz="4" w:space="0" w:color="auto"/>
              <w:bottom w:val="single" w:sz="4" w:space="0" w:color="auto"/>
              <w:right w:val="double" w:sz="4" w:space="0" w:color="auto"/>
            </w:tcBorders>
            <w:vAlign w:val="center"/>
            <w:hideMark/>
          </w:tcPr>
          <w:p w14:paraId="4BD9F6F0"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6</w:t>
            </w:r>
          </w:p>
        </w:tc>
        <w:tc>
          <w:tcPr>
            <w:tcW w:w="389" w:type="dxa"/>
            <w:tcBorders>
              <w:top w:val="single" w:sz="4" w:space="0" w:color="auto"/>
              <w:left w:val="double" w:sz="4" w:space="0" w:color="auto"/>
              <w:bottom w:val="single" w:sz="4" w:space="0" w:color="auto"/>
              <w:right w:val="single" w:sz="4" w:space="0" w:color="auto"/>
            </w:tcBorders>
            <w:vAlign w:val="center"/>
          </w:tcPr>
          <w:p w14:paraId="03E32A9C"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3CE658D8"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6BEB3CD2"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A8922C6"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3A07E1B8"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5B6B16E0"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365970B5"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2045A7B9"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2B402120"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r>
      <w:tr w:rsidR="00590281" w:rsidRPr="003A6558" w14:paraId="31B90E37"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79DC767F" w14:textId="77777777" w:rsidR="00590281" w:rsidRPr="003A6558" w:rsidRDefault="00590281" w:rsidP="003A201E">
            <w:pPr>
              <w:spacing w:after="0" w:line="240" w:lineRule="auto"/>
              <w:ind w:left="-165"/>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5.3</w:t>
            </w:r>
          </w:p>
        </w:tc>
        <w:tc>
          <w:tcPr>
            <w:tcW w:w="13472" w:type="dxa"/>
            <w:gridSpan w:val="17"/>
            <w:tcBorders>
              <w:top w:val="single" w:sz="4" w:space="0" w:color="auto"/>
              <w:left w:val="double" w:sz="4" w:space="0" w:color="auto"/>
              <w:bottom w:val="single" w:sz="4" w:space="0" w:color="auto"/>
              <w:right w:val="thickThinSmallGap" w:sz="24" w:space="0" w:color="auto"/>
            </w:tcBorders>
            <w:vAlign w:val="center"/>
            <w:hideMark/>
          </w:tcPr>
          <w:p w14:paraId="19BAE392"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r w:rsidRPr="003A6558">
              <w:rPr>
                <w:rFonts w:ascii="Sylfaen" w:hAnsi="Sylfaen"/>
                <w:b/>
                <w:sz w:val="20"/>
                <w:szCs w:val="20"/>
                <w:lang w:val="ka-GE"/>
              </w:rPr>
              <w:t>არჩევითი მოდული 3</w:t>
            </w:r>
          </w:p>
        </w:tc>
      </w:tr>
      <w:tr w:rsidR="00590281" w:rsidRPr="003A6558" w14:paraId="5F86E46E"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14:paraId="236313F9" w14:textId="77777777" w:rsidR="00590281" w:rsidRPr="003A6558" w:rsidRDefault="00590281" w:rsidP="003A201E">
            <w:pPr>
              <w:spacing w:after="0" w:line="240" w:lineRule="auto"/>
              <w:ind w:left="-165"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5.3.1</w:t>
            </w:r>
          </w:p>
        </w:tc>
        <w:tc>
          <w:tcPr>
            <w:tcW w:w="4427" w:type="dxa"/>
            <w:gridSpan w:val="2"/>
            <w:tcBorders>
              <w:top w:val="single" w:sz="4" w:space="0" w:color="auto"/>
              <w:left w:val="double" w:sz="4" w:space="0" w:color="auto"/>
              <w:bottom w:val="single" w:sz="4" w:space="0" w:color="auto"/>
              <w:right w:val="double" w:sz="4" w:space="0" w:color="auto"/>
            </w:tcBorders>
            <w:hideMark/>
          </w:tcPr>
          <w:p w14:paraId="2B01EF94" w14:textId="77777777" w:rsidR="00590281" w:rsidRPr="003A6558" w:rsidRDefault="00590281"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ბიოკონსერვაცია და დაცული ტერიტორიები </w:t>
            </w:r>
          </w:p>
        </w:tc>
        <w:tc>
          <w:tcPr>
            <w:tcW w:w="451" w:type="dxa"/>
            <w:tcBorders>
              <w:top w:val="single" w:sz="4" w:space="0" w:color="auto"/>
              <w:left w:val="double" w:sz="4" w:space="0" w:color="auto"/>
              <w:bottom w:val="single" w:sz="4" w:space="0" w:color="auto"/>
              <w:right w:val="single" w:sz="4" w:space="0" w:color="auto"/>
            </w:tcBorders>
            <w:vAlign w:val="center"/>
          </w:tcPr>
          <w:p w14:paraId="0450DC7B"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2D271AC0"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5039F6D7"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5ABF6DB2"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7CE02C76"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3F16B32A"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64E41551"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1D12B412"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192E2BD"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B116273"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54FA9DEF"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D89B098"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517" w:type="dxa"/>
            <w:vMerge w:val="restart"/>
            <w:tcBorders>
              <w:top w:val="single" w:sz="4" w:space="0" w:color="auto"/>
              <w:left w:val="single" w:sz="4" w:space="0" w:color="auto"/>
              <w:right w:val="single" w:sz="4" w:space="0" w:color="auto"/>
            </w:tcBorders>
            <w:vAlign w:val="center"/>
          </w:tcPr>
          <w:p w14:paraId="164877BC" w14:textId="77777777" w:rsidR="00590281" w:rsidRPr="003A6558" w:rsidRDefault="00590281" w:rsidP="003A201E">
            <w:pPr>
              <w:spacing w:after="0" w:line="240" w:lineRule="auto"/>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10</w:t>
            </w:r>
          </w:p>
        </w:tc>
        <w:tc>
          <w:tcPr>
            <w:tcW w:w="544" w:type="dxa"/>
            <w:tcBorders>
              <w:top w:val="single" w:sz="4" w:space="0" w:color="auto"/>
              <w:left w:val="single" w:sz="4" w:space="0" w:color="auto"/>
              <w:bottom w:val="single" w:sz="4" w:space="0" w:color="auto"/>
              <w:right w:val="double" w:sz="4" w:space="0" w:color="auto"/>
            </w:tcBorders>
            <w:vAlign w:val="center"/>
          </w:tcPr>
          <w:p w14:paraId="752629D5"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541FB59B"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4.3</w:t>
            </w:r>
          </w:p>
        </w:tc>
      </w:tr>
      <w:tr w:rsidR="00590281" w:rsidRPr="003A6558" w14:paraId="1006E1D3"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tcPr>
          <w:p w14:paraId="54F64A18" w14:textId="77777777" w:rsidR="00590281" w:rsidRPr="003A6558" w:rsidRDefault="00590281" w:rsidP="003A201E">
            <w:pPr>
              <w:spacing w:after="0" w:line="240" w:lineRule="auto"/>
              <w:ind w:left="-165"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5.3.2</w:t>
            </w:r>
          </w:p>
        </w:tc>
        <w:tc>
          <w:tcPr>
            <w:tcW w:w="4427" w:type="dxa"/>
            <w:gridSpan w:val="2"/>
            <w:tcBorders>
              <w:top w:val="single" w:sz="4" w:space="0" w:color="auto"/>
              <w:left w:val="double" w:sz="4" w:space="0" w:color="auto"/>
              <w:bottom w:val="single" w:sz="4" w:space="0" w:color="auto"/>
              <w:right w:val="double" w:sz="4" w:space="0" w:color="auto"/>
            </w:tcBorders>
          </w:tcPr>
          <w:p w14:paraId="07855769" w14:textId="77777777" w:rsidR="00590281" w:rsidRPr="003A6558" w:rsidRDefault="00590281"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ბიოეთიკა </w:t>
            </w:r>
          </w:p>
        </w:tc>
        <w:tc>
          <w:tcPr>
            <w:tcW w:w="451" w:type="dxa"/>
            <w:tcBorders>
              <w:top w:val="single" w:sz="4" w:space="0" w:color="auto"/>
              <w:left w:val="double" w:sz="4" w:space="0" w:color="auto"/>
              <w:bottom w:val="single" w:sz="4" w:space="0" w:color="auto"/>
              <w:right w:val="single" w:sz="4" w:space="0" w:color="auto"/>
            </w:tcBorders>
            <w:vAlign w:val="center"/>
          </w:tcPr>
          <w:p w14:paraId="2176FEB5"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6D163BFE"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14:paraId="0908821A"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14:paraId="2673D89E"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14:paraId="4549EF94"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14:paraId="4078D3DD"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7664899E"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0A00656B"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C3F6674"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74A4CE7"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38750ED0"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DC613AE"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517" w:type="dxa"/>
            <w:vMerge/>
            <w:tcBorders>
              <w:left w:val="single" w:sz="4" w:space="0" w:color="auto"/>
              <w:right w:val="single" w:sz="4" w:space="0" w:color="auto"/>
            </w:tcBorders>
            <w:vAlign w:val="center"/>
          </w:tcPr>
          <w:p w14:paraId="32EDFD69"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6F1F8114"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26A7D799"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4.15</w:t>
            </w:r>
          </w:p>
        </w:tc>
      </w:tr>
      <w:tr w:rsidR="00590281" w:rsidRPr="003A6558" w14:paraId="2EC0BAC3"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tcPr>
          <w:p w14:paraId="73121BF0" w14:textId="77777777" w:rsidR="00590281" w:rsidRPr="003A6558" w:rsidRDefault="00590281" w:rsidP="003A201E">
            <w:pPr>
              <w:spacing w:after="0" w:line="240" w:lineRule="auto"/>
              <w:ind w:left="-165"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5.3.3</w:t>
            </w:r>
          </w:p>
        </w:tc>
        <w:tc>
          <w:tcPr>
            <w:tcW w:w="4427" w:type="dxa"/>
            <w:gridSpan w:val="2"/>
            <w:tcBorders>
              <w:top w:val="single" w:sz="4" w:space="0" w:color="auto"/>
              <w:left w:val="double" w:sz="4" w:space="0" w:color="auto"/>
              <w:bottom w:val="single" w:sz="4" w:space="0" w:color="auto"/>
              <w:right w:val="double" w:sz="4" w:space="0" w:color="auto"/>
            </w:tcBorders>
          </w:tcPr>
          <w:p w14:paraId="18C6C08C" w14:textId="77777777" w:rsidR="00590281" w:rsidRPr="003A6558" w:rsidRDefault="00590281" w:rsidP="003A201E">
            <w:pPr>
              <w:spacing w:after="0" w:line="240" w:lineRule="auto"/>
              <w:rPr>
                <w:rFonts w:ascii="Sylfaen" w:eastAsia="Calibri" w:hAnsi="Sylfaen" w:cs="Times New Roman"/>
                <w:sz w:val="20"/>
                <w:szCs w:val="20"/>
                <w:lang w:val="ka-GE"/>
              </w:rPr>
            </w:pPr>
            <w:r w:rsidRPr="003A6558">
              <w:rPr>
                <w:rFonts w:ascii="Sylfaen" w:eastAsia="Calibri" w:hAnsi="Sylfaen" w:cs="Times New Roman"/>
                <w:sz w:val="20"/>
                <w:szCs w:val="20"/>
                <w:lang w:val="ka-GE"/>
              </w:rPr>
              <w:t>უჯრედული და გენეტიკური პათოლოგიები</w:t>
            </w:r>
          </w:p>
        </w:tc>
        <w:tc>
          <w:tcPr>
            <w:tcW w:w="451" w:type="dxa"/>
            <w:tcBorders>
              <w:top w:val="single" w:sz="4" w:space="0" w:color="auto"/>
              <w:left w:val="double" w:sz="4" w:space="0" w:color="auto"/>
              <w:bottom w:val="single" w:sz="4" w:space="0" w:color="auto"/>
              <w:right w:val="single" w:sz="4" w:space="0" w:color="auto"/>
            </w:tcBorders>
            <w:vAlign w:val="center"/>
          </w:tcPr>
          <w:p w14:paraId="1BD5862A"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6988C1C9"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14:paraId="3E7F35A1"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14:paraId="313933C3"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14:paraId="7A83843F"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14:paraId="22755EDF"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0BC55FC4"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2DF79202"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0DA92C39"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E1243DA"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0DC1BE11"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5CA54AAC"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517" w:type="dxa"/>
            <w:vMerge/>
            <w:tcBorders>
              <w:left w:val="single" w:sz="4" w:space="0" w:color="auto"/>
              <w:right w:val="single" w:sz="4" w:space="0" w:color="auto"/>
            </w:tcBorders>
            <w:vAlign w:val="center"/>
          </w:tcPr>
          <w:p w14:paraId="4C2E80AD"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2F0B3EAC"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5D700D72"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4.11</w:t>
            </w:r>
          </w:p>
        </w:tc>
      </w:tr>
      <w:tr w:rsidR="00590281" w:rsidRPr="003A6558" w14:paraId="3B29EA42"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tcPr>
          <w:p w14:paraId="32C99758" w14:textId="77777777" w:rsidR="00590281" w:rsidRPr="003A6558" w:rsidRDefault="00590281" w:rsidP="003A201E">
            <w:pPr>
              <w:spacing w:after="0" w:line="240" w:lineRule="auto"/>
              <w:ind w:left="-165"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5.3.4</w:t>
            </w:r>
          </w:p>
        </w:tc>
        <w:tc>
          <w:tcPr>
            <w:tcW w:w="4427" w:type="dxa"/>
            <w:gridSpan w:val="2"/>
            <w:tcBorders>
              <w:top w:val="single" w:sz="4" w:space="0" w:color="auto"/>
              <w:left w:val="double" w:sz="4" w:space="0" w:color="auto"/>
              <w:bottom w:val="single" w:sz="4" w:space="0" w:color="auto"/>
              <w:right w:val="double" w:sz="4" w:space="0" w:color="auto"/>
            </w:tcBorders>
          </w:tcPr>
          <w:p w14:paraId="7ABFCFE6" w14:textId="77777777" w:rsidR="00590281" w:rsidRPr="003A6558" w:rsidRDefault="00590281" w:rsidP="003A201E">
            <w:pPr>
              <w:spacing w:after="0" w:line="240" w:lineRule="auto"/>
              <w:rPr>
                <w:rFonts w:ascii="Sylfaen" w:eastAsia="Calibri" w:hAnsi="Sylfaen" w:cs="Times New Roman"/>
                <w:sz w:val="20"/>
                <w:szCs w:val="20"/>
                <w:lang w:val="ka-GE"/>
              </w:rPr>
            </w:pPr>
            <w:r w:rsidRPr="003A6558">
              <w:rPr>
                <w:rFonts w:ascii="Sylfaen" w:eastAsia="Calibri" w:hAnsi="Sylfaen" w:cs="Times New Roman"/>
                <w:sz w:val="20"/>
                <w:szCs w:val="20"/>
                <w:lang w:val="ka-GE"/>
              </w:rPr>
              <w:t>გარემოს დაცვის საფუძვლები</w:t>
            </w:r>
          </w:p>
        </w:tc>
        <w:tc>
          <w:tcPr>
            <w:tcW w:w="451" w:type="dxa"/>
            <w:tcBorders>
              <w:top w:val="single" w:sz="4" w:space="0" w:color="auto"/>
              <w:left w:val="double" w:sz="4" w:space="0" w:color="auto"/>
              <w:bottom w:val="single" w:sz="4" w:space="0" w:color="auto"/>
              <w:right w:val="single" w:sz="4" w:space="0" w:color="auto"/>
            </w:tcBorders>
            <w:vAlign w:val="center"/>
          </w:tcPr>
          <w:p w14:paraId="2B97AEF4"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751F9EFA"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14:paraId="5922E2F1"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14:paraId="2A6916C9"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14:paraId="1C9BF1B1"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14:paraId="2593D085"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32B34127"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21D74FE9"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5C214FD8"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05010623"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13551913"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2AFB5C2"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517" w:type="dxa"/>
            <w:vMerge/>
            <w:tcBorders>
              <w:left w:val="single" w:sz="4" w:space="0" w:color="auto"/>
              <w:right w:val="single" w:sz="4" w:space="0" w:color="auto"/>
            </w:tcBorders>
            <w:vAlign w:val="center"/>
          </w:tcPr>
          <w:p w14:paraId="69DCB4BB"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530E614B"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69B761A5"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4.4</w:t>
            </w:r>
          </w:p>
        </w:tc>
      </w:tr>
      <w:tr w:rsidR="00590281" w:rsidRPr="003A6558" w14:paraId="38E937C1"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tcPr>
          <w:p w14:paraId="520CAE5B" w14:textId="77777777" w:rsidR="00590281" w:rsidRPr="003A6558" w:rsidRDefault="00590281" w:rsidP="003A201E">
            <w:pPr>
              <w:spacing w:after="0" w:line="240" w:lineRule="auto"/>
              <w:ind w:left="-165"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val="ka-GE" w:eastAsia="ru-RU"/>
              </w:rPr>
              <w:t>5.3.5</w:t>
            </w:r>
          </w:p>
        </w:tc>
        <w:tc>
          <w:tcPr>
            <w:tcW w:w="4427" w:type="dxa"/>
            <w:gridSpan w:val="2"/>
            <w:tcBorders>
              <w:top w:val="single" w:sz="4" w:space="0" w:color="auto"/>
              <w:left w:val="double" w:sz="4" w:space="0" w:color="auto"/>
              <w:bottom w:val="single" w:sz="4" w:space="0" w:color="auto"/>
              <w:right w:val="double" w:sz="4" w:space="0" w:color="auto"/>
            </w:tcBorders>
          </w:tcPr>
          <w:p w14:paraId="4B89C4BB" w14:textId="77777777" w:rsidR="00590281" w:rsidRPr="003A6558" w:rsidRDefault="00590281"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კვება და ჯანმრთელობა </w:t>
            </w:r>
          </w:p>
        </w:tc>
        <w:tc>
          <w:tcPr>
            <w:tcW w:w="451" w:type="dxa"/>
            <w:tcBorders>
              <w:top w:val="single" w:sz="4" w:space="0" w:color="auto"/>
              <w:left w:val="double" w:sz="4" w:space="0" w:color="auto"/>
              <w:bottom w:val="single" w:sz="4" w:space="0" w:color="auto"/>
              <w:right w:val="single" w:sz="4" w:space="0" w:color="auto"/>
            </w:tcBorders>
            <w:vAlign w:val="center"/>
          </w:tcPr>
          <w:p w14:paraId="7F4D1472"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4B164370"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14:paraId="3025FA6D"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14:paraId="3C05002A"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14:paraId="26E4198F"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14:paraId="17B555AC"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22A46F58"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19503DDD"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6621849"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6C4A698E"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7DC05FE6"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582BE95F"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517" w:type="dxa"/>
            <w:vMerge/>
            <w:tcBorders>
              <w:left w:val="single" w:sz="4" w:space="0" w:color="auto"/>
              <w:right w:val="single" w:sz="4" w:space="0" w:color="auto"/>
            </w:tcBorders>
            <w:vAlign w:val="center"/>
          </w:tcPr>
          <w:p w14:paraId="27A4D43B"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796E926E"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21F46C3D"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4.10</w:t>
            </w:r>
          </w:p>
        </w:tc>
      </w:tr>
      <w:tr w:rsidR="00590281" w:rsidRPr="003A6558" w14:paraId="2880FCAF"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tcPr>
          <w:p w14:paraId="660CA78D" w14:textId="77777777" w:rsidR="00590281" w:rsidRPr="003A6558" w:rsidRDefault="00590281" w:rsidP="003A201E">
            <w:pPr>
              <w:spacing w:after="0" w:line="240" w:lineRule="auto"/>
              <w:ind w:left="-165"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val="ka-GE" w:eastAsia="ru-RU"/>
              </w:rPr>
              <w:t>5.3.6</w:t>
            </w:r>
          </w:p>
        </w:tc>
        <w:tc>
          <w:tcPr>
            <w:tcW w:w="4427" w:type="dxa"/>
            <w:gridSpan w:val="2"/>
            <w:tcBorders>
              <w:top w:val="single" w:sz="4" w:space="0" w:color="auto"/>
              <w:left w:val="double" w:sz="4" w:space="0" w:color="auto"/>
              <w:bottom w:val="single" w:sz="4" w:space="0" w:color="auto"/>
              <w:right w:val="double" w:sz="4" w:space="0" w:color="auto"/>
            </w:tcBorders>
          </w:tcPr>
          <w:p w14:paraId="0E84AE28" w14:textId="77777777" w:rsidR="00590281" w:rsidRPr="003A6558" w:rsidRDefault="00590281"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ადამიანი და გარემო </w:t>
            </w:r>
          </w:p>
        </w:tc>
        <w:tc>
          <w:tcPr>
            <w:tcW w:w="451" w:type="dxa"/>
            <w:tcBorders>
              <w:top w:val="single" w:sz="4" w:space="0" w:color="auto"/>
              <w:left w:val="double" w:sz="4" w:space="0" w:color="auto"/>
              <w:bottom w:val="single" w:sz="4" w:space="0" w:color="auto"/>
              <w:right w:val="single" w:sz="4" w:space="0" w:color="auto"/>
            </w:tcBorders>
            <w:vAlign w:val="center"/>
          </w:tcPr>
          <w:p w14:paraId="1319F785"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66396BA0"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14:paraId="43E2CFD0"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14:paraId="6F4B2D9C"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14:paraId="3221ABB7"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14:paraId="50C550A3"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rPr>
              <w:t>2/1/0</w:t>
            </w:r>
            <w:r w:rsidRPr="003A6558">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14:paraId="3CB37028"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4AE27A6F"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6D7FCE3C"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5B17D2CD"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3BFED7D1"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AAA427F"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517" w:type="dxa"/>
            <w:vMerge/>
            <w:tcBorders>
              <w:left w:val="single" w:sz="4" w:space="0" w:color="auto"/>
              <w:bottom w:val="single" w:sz="4" w:space="0" w:color="auto"/>
              <w:right w:val="single" w:sz="4" w:space="0" w:color="auto"/>
            </w:tcBorders>
            <w:vAlign w:val="center"/>
          </w:tcPr>
          <w:p w14:paraId="30C5C63F"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2E533D00"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4A57E1DF"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4.9</w:t>
            </w:r>
          </w:p>
        </w:tc>
      </w:tr>
      <w:tr w:rsidR="00590281" w:rsidRPr="003A6558" w14:paraId="7EB0A5C7" w14:textId="77777777" w:rsidTr="003A201E">
        <w:trPr>
          <w:trHeight w:val="283"/>
        </w:trPr>
        <w:tc>
          <w:tcPr>
            <w:tcW w:w="5005" w:type="dxa"/>
            <w:gridSpan w:val="3"/>
            <w:tcBorders>
              <w:top w:val="single" w:sz="4" w:space="0" w:color="auto"/>
              <w:left w:val="thinThickSmallGap" w:sz="24" w:space="0" w:color="auto"/>
              <w:bottom w:val="single" w:sz="4" w:space="0" w:color="auto"/>
              <w:right w:val="double" w:sz="4" w:space="0" w:color="auto"/>
            </w:tcBorders>
            <w:vAlign w:val="center"/>
          </w:tcPr>
          <w:p w14:paraId="776A82CA" w14:textId="77777777" w:rsidR="00590281" w:rsidRPr="003A6558" w:rsidRDefault="00590281" w:rsidP="003A201E">
            <w:pPr>
              <w:spacing w:after="0" w:line="240" w:lineRule="auto"/>
              <w:jc w:val="center"/>
              <w:rPr>
                <w:rFonts w:ascii="Sylfaen" w:eastAsia="Times New Roman" w:hAnsi="Sylfaen" w:cs="AcadNusx"/>
                <w:b/>
                <w:sz w:val="20"/>
                <w:szCs w:val="20"/>
                <w:lang w:eastAsia="ru-RU"/>
              </w:rPr>
            </w:pPr>
            <w:r w:rsidRPr="003A6558">
              <w:rPr>
                <w:rFonts w:ascii="Sylfaen" w:eastAsia="Times New Roman" w:hAnsi="Sylfaen" w:cs="AcadNusx"/>
                <w:b/>
                <w:sz w:val="20"/>
                <w:szCs w:val="20"/>
                <w:lang w:eastAsia="ru-RU"/>
              </w:rPr>
              <w:t>სულ</w:t>
            </w:r>
          </w:p>
        </w:tc>
        <w:tc>
          <w:tcPr>
            <w:tcW w:w="451" w:type="dxa"/>
            <w:tcBorders>
              <w:top w:val="single" w:sz="4" w:space="0" w:color="auto"/>
              <w:left w:val="double" w:sz="4" w:space="0" w:color="auto"/>
              <w:bottom w:val="single" w:sz="4" w:space="0" w:color="auto"/>
              <w:right w:val="single" w:sz="4" w:space="0" w:color="auto"/>
            </w:tcBorders>
            <w:vAlign w:val="center"/>
          </w:tcPr>
          <w:p w14:paraId="4C286895"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10</w:t>
            </w:r>
          </w:p>
        </w:tc>
        <w:tc>
          <w:tcPr>
            <w:tcW w:w="554" w:type="dxa"/>
            <w:tcBorders>
              <w:top w:val="single" w:sz="4" w:space="0" w:color="auto"/>
              <w:left w:val="single" w:sz="4" w:space="0" w:color="auto"/>
              <w:bottom w:val="single" w:sz="4" w:space="0" w:color="auto"/>
              <w:right w:val="single" w:sz="4" w:space="0" w:color="auto"/>
            </w:tcBorders>
            <w:vAlign w:val="center"/>
          </w:tcPr>
          <w:p w14:paraId="4540F6DE"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250</w:t>
            </w:r>
          </w:p>
        </w:tc>
        <w:tc>
          <w:tcPr>
            <w:tcW w:w="722" w:type="dxa"/>
            <w:tcBorders>
              <w:top w:val="single" w:sz="4" w:space="0" w:color="auto"/>
              <w:left w:val="single" w:sz="4" w:space="0" w:color="auto"/>
              <w:bottom w:val="single" w:sz="4" w:space="0" w:color="auto"/>
              <w:right w:val="single" w:sz="4" w:space="0" w:color="auto"/>
            </w:tcBorders>
            <w:vAlign w:val="center"/>
          </w:tcPr>
          <w:p w14:paraId="684B7B36"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90</w:t>
            </w:r>
          </w:p>
        </w:tc>
        <w:tc>
          <w:tcPr>
            <w:tcW w:w="852" w:type="dxa"/>
            <w:tcBorders>
              <w:top w:val="single" w:sz="4" w:space="0" w:color="auto"/>
              <w:left w:val="single" w:sz="4" w:space="0" w:color="auto"/>
              <w:bottom w:val="single" w:sz="4" w:space="0" w:color="auto"/>
              <w:right w:val="single" w:sz="4" w:space="0" w:color="auto"/>
            </w:tcBorders>
            <w:vAlign w:val="center"/>
          </w:tcPr>
          <w:p w14:paraId="32C2BB48"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6</w:t>
            </w:r>
          </w:p>
        </w:tc>
        <w:tc>
          <w:tcPr>
            <w:tcW w:w="602" w:type="dxa"/>
            <w:tcBorders>
              <w:top w:val="single" w:sz="4" w:space="0" w:color="auto"/>
              <w:left w:val="single" w:sz="4" w:space="0" w:color="auto"/>
              <w:bottom w:val="single" w:sz="4" w:space="0" w:color="auto"/>
              <w:right w:val="single" w:sz="4" w:space="0" w:color="auto"/>
            </w:tcBorders>
            <w:vAlign w:val="center"/>
          </w:tcPr>
          <w:p w14:paraId="73978BE0"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154</w:t>
            </w:r>
          </w:p>
        </w:tc>
        <w:tc>
          <w:tcPr>
            <w:tcW w:w="1382" w:type="dxa"/>
            <w:tcBorders>
              <w:top w:val="single" w:sz="4" w:space="0" w:color="auto"/>
              <w:left w:val="single" w:sz="4" w:space="0" w:color="auto"/>
              <w:bottom w:val="single" w:sz="4" w:space="0" w:color="auto"/>
              <w:right w:val="double" w:sz="4" w:space="0" w:color="auto"/>
            </w:tcBorders>
            <w:vAlign w:val="center"/>
          </w:tcPr>
          <w:p w14:paraId="17DDFE99" w14:textId="77777777" w:rsidR="00590281" w:rsidRPr="003A6558" w:rsidRDefault="00590281" w:rsidP="003A201E">
            <w:pPr>
              <w:spacing w:after="0" w:line="240" w:lineRule="auto"/>
              <w:ind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6</w:t>
            </w:r>
          </w:p>
        </w:tc>
        <w:tc>
          <w:tcPr>
            <w:tcW w:w="389" w:type="dxa"/>
            <w:tcBorders>
              <w:top w:val="single" w:sz="4" w:space="0" w:color="auto"/>
              <w:left w:val="double" w:sz="4" w:space="0" w:color="auto"/>
              <w:bottom w:val="single" w:sz="4" w:space="0" w:color="auto"/>
              <w:right w:val="single" w:sz="4" w:space="0" w:color="auto"/>
            </w:tcBorders>
            <w:vAlign w:val="center"/>
          </w:tcPr>
          <w:p w14:paraId="3A7CEE8D"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65D86F30"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B2E67B8"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E4DCB2B"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09781BD9"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5FD1049C"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70AAB806"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6062B8D6"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4659D0EB"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r>
      <w:tr w:rsidR="00590281" w:rsidRPr="003A6558" w14:paraId="7E468DE4" w14:textId="77777777" w:rsidTr="003A201E">
        <w:trPr>
          <w:trHeight w:val="283"/>
        </w:trPr>
        <w:tc>
          <w:tcPr>
            <w:tcW w:w="584" w:type="dxa"/>
            <w:gridSpan w:val="2"/>
            <w:tcBorders>
              <w:top w:val="single" w:sz="4" w:space="0" w:color="auto"/>
              <w:left w:val="thinThickSmallGap" w:sz="24" w:space="0" w:color="auto"/>
              <w:bottom w:val="single" w:sz="4" w:space="0" w:color="auto"/>
              <w:right w:val="double" w:sz="4" w:space="0" w:color="auto"/>
            </w:tcBorders>
            <w:vAlign w:val="center"/>
          </w:tcPr>
          <w:p w14:paraId="59D4BE66" w14:textId="77777777" w:rsidR="00590281" w:rsidRPr="003A6558" w:rsidRDefault="00590281" w:rsidP="003A201E">
            <w:pPr>
              <w:spacing w:after="0" w:line="240" w:lineRule="auto"/>
              <w:jc w:val="center"/>
              <w:rPr>
                <w:rFonts w:ascii="Sylfaen" w:eastAsia="Times New Roman" w:hAnsi="Sylfaen" w:cs="AcadNusx"/>
                <w:sz w:val="20"/>
                <w:szCs w:val="20"/>
                <w:lang w:eastAsia="ru-RU"/>
              </w:rPr>
            </w:pPr>
            <w:r w:rsidRPr="003A6558">
              <w:rPr>
                <w:rFonts w:ascii="Sylfaen" w:eastAsia="Times New Roman" w:hAnsi="Sylfaen" w:cs="AcadNusx"/>
                <w:sz w:val="20"/>
                <w:szCs w:val="20"/>
                <w:lang w:eastAsia="ru-RU"/>
              </w:rPr>
              <w:t>5.4</w:t>
            </w:r>
          </w:p>
        </w:tc>
        <w:tc>
          <w:tcPr>
            <w:tcW w:w="13466" w:type="dxa"/>
            <w:gridSpan w:val="16"/>
            <w:tcBorders>
              <w:top w:val="single" w:sz="4" w:space="0" w:color="auto"/>
              <w:left w:val="double" w:sz="4" w:space="0" w:color="auto"/>
              <w:bottom w:val="single" w:sz="4" w:space="0" w:color="auto"/>
              <w:right w:val="thickThinSmallGap" w:sz="24" w:space="0" w:color="auto"/>
            </w:tcBorders>
            <w:vAlign w:val="center"/>
          </w:tcPr>
          <w:p w14:paraId="519939AD"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r w:rsidRPr="003A6558">
              <w:rPr>
                <w:rFonts w:ascii="Sylfaen" w:eastAsia="Times New Roman" w:hAnsi="Sylfaen" w:cs="Arial"/>
                <w:b/>
                <w:sz w:val="20"/>
                <w:szCs w:val="20"/>
                <w:lang w:val="ka-GE" w:eastAsia="ru-RU"/>
              </w:rPr>
              <w:t>არჩევითი მოდული 4</w:t>
            </w:r>
          </w:p>
        </w:tc>
      </w:tr>
      <w:tr w:rsidR="00590281" w:rsidRPr="003A6558" w14:paraId="0F637646"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73BE612E" w14:textId="77777777" w:rsidR="00590281" w:rsidRPr="003A6558" w:rsidRDefault="00590281" w:rsidP="003A201E">
            <w:pPr>
              <w:spacing w:after="0" w:line="240" w:lineRule="auto"/>
              <w:ind w:left="-165"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5.4.1</w:t>
            </w:r>
          </w:p>
        </w:tc>
        <w:tc>
          <w:tcPr>
            <w:tcW w:w="4427" w:type="dxa"/>
            <w:gridSpan w:val="2"/>
            <w:tcBorders>
              <w:top w:val="single" w:sz="4" w:space="0" w:color="auto"/>
              <w:left w:val="double" w:sz="4" w:space="0" w:color="auto"/>
              <w:bottom w:val="single" w:sz="4" w:space="0" w:color="auto"/>
              <w:right w:val="double" w:sz="4" w:space="0" w:color="auto"/>
            </w:tcBorders>
            <w:hideMark/>
          </w:tcPr>
          <w:p w14:paraId="69A31D91" w14:textId="77777777" w:rsidR="00590281" w:rsidRPr="003A6558" w:rsidRDefault="00590281"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გენეტიკურად მოდიფიცირებული პროდუქტები</w:t>
            </w:r>
          </w:p>
        </w:tc>
        <w:tc>
          <w:tcPr>
            <w:tcW w:w="451" w:type="dxa"/>
            <w:tcBorders>
              <w:top w:val="single" w:sz="4" w:space="0" w:color="auto"/>
              <w:left w:val="double" w:sz="4" w:space="0" w:color="auto"/>
              <w:bottom w:val="single" w:sz="4" w:space="0" w:color="auto"/>
              <w:right w:val="single" w:sz="4" w:space="0" w:color="auto"/>
            </w:tcBorders>
            <w:vAlign w:val="center"/>
          </w:tcPr>
          <w:p w14:paraId="31B22742"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1A98D1D1"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73B5F34C"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2643A98A"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0CCBE196"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0499F1CA"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20DD9200"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6F36C5A4"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34914E6"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45B379D2"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115544F5"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0F43326A"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1FF1C3F5"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544" w:type="dxa"/>
            <w:vMerge w:val="restart"/>
            <w:tcBorders>
              <w:top w:val="single" w:sz="4" w:space="0" w:color="auto"/>
              <w:left w:val="single" w:sz="4" w:space="0" w:color="auto"/>
              <w:right w:val="double" w:sz="4" w:space="0" w:color="auto"/>
            </w:tcBorders>
            <w:vAlign w:val="center"/>
          </w:tcPr>
          <w:p w14:paraId="18F7515E" w14:textId="77777777" w:rsidR="00590281" w:rsidRPr="003A6558" w:rsidRDefault="00590281" w:rsidP="003A201E">
            <w:pPr>
              <w:spacing w:after="0" w:line="240" w:lineRule="auto"/>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5</w:t>
            </w:r>
          </w:p>
        </w:tc>
        <w:tc>
          <w:tcPr>
            <w:tcW w:w="651" w:type="dxa"/>
            <w:tcBorders>
              <w:top w:val="single" w:sz="4" w:space="0" w:color="auto"/>
              <w:left w:val="single" w:sz="4" w:space="0" w:color="auto"/>
              <w:bottom w:val="single" w:sz="4" w:space="0" w:color="auto"/>
              <w:right w:val="thickThinSmallGap" w:sz="24" w:space="0" w:color="auto"/>
            </w:tcBorders>
            <w:vAlign w:val="center"/>
          </w:tcPr>
          <w:p w14:paraId="62F941F0"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4.6</w:t>
            </w:r>
          </w:p>
        </w:tc>
      </w:tr>
      <w:tr w:rsidR="00590281" w:rsidRPr="003A6558" w14:paraId="5826A3CE"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75BD05FC" w14:textId="77777777" w:rsidR="00590281" w:rsidRPr="003A6558" w:rsidRDefault="00590281" w:rsidP="003A201E">
            <w:pPr>
              <w:spacing w:after="0" w:line="240" w:lineRule="auto"/>
              <w:ind w:left="-165"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lastRenderedPageBreak/>
              <w:t>5.4.2</w:t>
            </w:r>
          </w:p>
        </w:tc>
        <w:tc>
          <w:tcPr>
            <w:tcW w:w="4427" w:type="dxa"/>
            <w:gridSpan w:val="2"/>
            <w:tcBorders>
              <w:top w:val="single" w:sz="4" w:space="0" w:color="auto"/>
              <w:left w:val="double" w:sz="4" w:space="0" w:color="auto"/>
              <w:bottom w:val="single" w:sz="4" w:space="0" w:color="auto"/>
              <w:right w:val="double" w:sz="4" w:space="0" w:color="auto"/>
            </w:tcBorders>
            <w:hideMark/>
          </w:tcPr>
          <w:p w14:paraId="6F9B9B57" w14:textId="77777777" w:rsidR="00590281" w:rsidRPr="003A6558" w:rsidRDefault="00590281"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ჯანდაცვის მენეჯმენტის პრინციპები </w:t>
            </w:r>
          </w:p>
        </w:tc>
        <w:tc>
          <w:tcPr>
            <w:tcW w:w="451" w:type="dxa"/>
            <w:tcBorders>
              <w:top w:val="single" w:sz="4" w:space="0" w:color="auto"/>
              <w:left w:val="double" w:sz="4" w:space="0" w:color="auto"/>
              <w:bottom w:val="single" w:sz="4" w:space="0" w:color="auto"/>
              <w:right w:val="single" w:sz="4" w:space="0" w:color="auto"/>
            </w:tcBorders>
            <w:vAlign w:val="center"/>
          </w:tcPr>
          <w:p w14:paraId="3FA3501E"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77455DF2"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3B31FEF5"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080EC22B"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393B91D6"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3D568AA5"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3C11B5DB"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0E7A6B34"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096F58CD"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0FAE58B6"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2E8E0659"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19966212"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393D08EF"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544" w:type="dxa"/>
            <w:vMerge/>
            <w:tcBorders>
              <w:left w:val="single" w:sz="4" w:space="0" w:color="auto"/>
              <w:right w:val="double" w:sz="4" w:space="0" w:color="auto"/>
            </w:tcBorders>
            <w:vAlign w:val="center"/>
          </w:tcPr>
          <w:p w14:paraId="758C7BBB"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2973BD01"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4.15</w:t>
            </w:r>
          </w:p>
        </w:tc>
      </w:tr>
      <w:tr w:rsidR="00590281" w:rsidRPr="003A6558" w14:paraId="513152BE" w14:textId="77777777" w:rsidTr="003A201E">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14:paraId="5D670ADF" w14:textId="77777777" w:rsidR="00590281" w:rsidRPr="003A6558" w:rsidRDefault="00590281" w:rsidP="003A201E">
            <w:pPr>
              <w:spacing w:after="0" w:line="240" w:lineRule="auto"/>
              <w:ind w:left="-165" w:right="-107"/>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lastRenderedPageBreak/>
              <w:t>5.4.3</w:t>
            </w:r>
          </w:p>
        </w:tc>
        <w:tc>
          <w:tcPr>
            <w:tcW w:w="4427" w:type="dxa"/>
            <w:gridSpan w:val="2"/>
            <w:tcBorders>
              <w:top w:val="single" w:sz="4" w:space="0" w:color="auto"/>
              <w:left w:val="double" w:sz="4" w:space="0" w:color="auto"/>
              <w:bottom w:val="single" w:sz="4" w:space="0" w:color="auto"/>
              <w:right w:val="double" w:sz="4" w:space="0" w:color="auto"/>
            </w:tcBorders>
            <w:hideMark/>
          </w:tcPr>
          <w:p w14:paraId="55190293" w14:textId="77777777" w:rsidR="00590281" w:rsidRPr="003A6558" w:rsidRDefault="00590281" w:rsidP="003A201E">
            <w:pPr>
              <w:spacing w:after="0" w:line="240" w:lineRule="auto"/>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 xml:space="preserve">გარემოს დაცვის მენეჯმენტი და თანმხლები სამსახური </w:t>
            </w:r>
          </w:p>
        </w:tc>
        <w:tc>
          <w:tcPr>
            <w:tcW w:w="451" w:type="dxa"/>
            <w:tcBorders>
              <w:top w:val="single" w:sz="4" w:space="0" w:color="auto"/>
              <w:left w:val="double" w:sz="4" w:space="0" w:color="auto"/>
              <w:bottom w:val="single" w:sz="4" w:space="0" w:color="auto"/>
              <w:right w:val="single" w:sz="4" w:space="0" w:color="auto"/>
            </w:tcBorders>
            <w:vAlign w:val="center"/>
          </w:tcPr>
          <w:p w14:paraId="3B849B04"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693BCB95"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35FDF8E2"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6B41C333"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54EA7835"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42126CAF" w14:textId="77777777" w:rsidR="00590281" w:rsidRPr="003A6558" w:rsidRDefault="00590281" w:rsidP="003A201E">
            <w:pPr>
              <w:spacing w:after="0" w:line="240" w:lineRule="auto"/>
              <w:ind w:right="-107"/>
              <w:jc w:val="center"/>
              <w:rPr>
                <w:rFonts w:ascii="Sylfaen" w:hAnsi="Sylfaen"/>
                <w:sz w:val="20"/>
                <w:szCs w:val="20"/>
                <w:lang w:val="ka-GE"/>
              </w:rPr>
            </w:pPr>
            <w:r w:rsidRPr="003A6558">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57E050D6"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538A04B9"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0E40505"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6A18C85"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2E98C653"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5FD294E"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4C26764B"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544" w:type="dxa"/>
            <w:vMerge/>
            <w:tcBorders>
              <w:left w:val="single" w:sz="4" w:space="0" w:color="auto"/>
              <w:bottom w:val="single" w:sz="4" w:space="0" w:color="auto"/>
              <w:right w:val="double" w:sz="4" w:space="0" w:color="auto"/>
            </w:tcBorders>
            <w:vAlign w:val="center"/>
          </w:tcPr>
          <w:p w14:paraId="7A94F6BB"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3FCA5BD2" w14:textId="77777777" w:rsidR="00590281" w:rsidRPr="003A6558" w:rsidRDefault="00590281" w:rsidP="003A201E">
            <w:pPr>
              <w:spacing w:after="0" w:line="240" w:lineRule="auto"/>
              <w:ind w:right="-107"/>
              <w:jc w:val="center"/>
              <w:rPr>
                <w:rFonts w:ascii="Sylfaen" w:hAnsi="Sylfaen"/>
                <w:sz w:val="20"/>
                <w:szCs w:val="20"/>
              </w:rPr>
            </w:pPr>
            <w:r w:rsidRPr="003A6558">
              <w:rPr>
                <w:rFonts w:ascii="Sylfaen" w:hAnsi="Sylfaen"/>
                <w:sz w:val="20"/>
                <w:szCs w:val="20"/>
              </w:rPr>
              <w:t>4.15</w:t>
            </w:r>
          </w:p>
        </w:tc>
      </w:tr>
      <w:tr w:rsidR="00590281" w:rsidRPr="003A6558" w14:paraId="5D82A324" w14:textId="77777777" w:rsidTr="003A201E">
        <w:trPr>
          <w:trHeight w:val="283"/>
        </w:trPr>
        <w:tc>
          <w:tcPr>
            <w:tcW w:w="5005" w:type="dxa"/>
            <w:gridSpan w:val="3"/>
            <w:tcBorders>
              <w:top w:val="single" w:sz="4" w:space="0" w:color="auto"/>
              <w:left w:val="thinThickSmallGap" w:sz="24" w:space="0" w:color="auto"/>
              <w:bottom w:val="single" w:sz="4" w:space="0" w:color="auto"/>
              <w:right w:val="double" w:sz="4" w:space="0" w:color="auto"/>
            </w:tcBorders>
            <w:vAlign w:val="center"/>
            <w:hideMark/>
          </w:tcPr>
          <w:p w14:paraId="6C40197D" w14:textId="77777777" w:rsidR="00590281" w:rsidRPr="003A6558" w:rsidRDefault="00590281" w:rsidP="003A201E">
            <w:pPr>
              <w:tabs>
                <w:tab w:val="left" w:pos="0"/>
              </w:tabs>
              <w:spacing w:after="0" w:line="240" w:lineRule="auto"/>
              <w:jc w:val="center"/>
              <w:rPr>
                <w:rFonts w:ascii="Sylfaen" w:eastAsia="Times New Roman" w:hAnsi="Sylfaen" w:cs="AcadNusx"/>
                <w:sz w:val="20"/>
                <w:szCs w:val="20"/>
                <w:lang w:val="ka-GE" w:eastAsia="ru-RU"/>
              </w:rPr>
            </w:pPr>
            <w:r w:rsidRPr="003A6558">
              <w:rPr>
                <w:rFonts w:ascii="Sylfaen" w:eastAsia="Times New Roman" w:hAnsi="Sylfaen" w:cs="Times New Roman"/>
                <w:b/>
                <w:sz w:val="20"/>
                <w:szCs w:val="20"/>
                <w:lang w:val="ka-GE" w:eastAsia="ru-RU"/>
              </w:rPr>
              <w:t>სულ</w:t>
            </w:r>
          </w:p>
        </w:tc>
        <w:tc>
          <w:tcPr>
            <w:tcW w:w="451" w:type="dxa"/>
            <w:tcBorders>
              <w:top w:val="single" w:sz="4" w:space="0" w:color="auto"/>
              <w:left w:val="double" w:sz="4" w:space="0" w:color="auto"/>
              <w:bottom w:val="single" w:sz="4" w:space="0" w:color="auto"/>
              <w:right w:val="single" w:sz="4" w:space="0" w:color="auto"/>
            </w:tcBorders>
            <w:vAlign w:val="center"/>
          </w:tcPr>
          <w:p w14:paraId="721EC1C6"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vAlign w:val="center"/>
          </w:tcPr>
          <w:p w14:paraId="20FCC264"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14:paraId="1BBA3ABD"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526C3848"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1CB7F0E9"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57A1CA73"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3</w:t>
            </w:r>
          </w:p>
        </w:tc>
        <w:tc>
          <w:tcPr>
            <w:tcW w:w="389" w:type="dxa"/>
            <w:tcBorders>
              <w:top w:val="single" w:sz="4" w:space="0" w:color="auto"/>
              <w:left w:val="double" w:sz="4" w:space="0" w:color="auto"/>
              <w:bottom w:val="single" w:sz="4" w:space="0" w:color="auto"/>
              <w:right w:val="single" w:sz="4" w:space="0" w:color="auto"/>
            </w:tcBorders>
            <w:vAlign w:val="center"/>
          </w:tcPr>
          <w:p w14:paraId="74E07345"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61B30192"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B502046"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BF2D5ED"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6E05BD49"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6D3B91B4"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21518DB8"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50B691E7"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07081E64"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r>
      <w:tr w:rsidR="00590281" w:rsidRPr="003A6558" w14:paraId="2DD507FE" w14:textId="77777777" w:rsidTr="003A201E">
        <w:trPr>
          <w:trHeight w:val="283"/>
        </w:trPr>
        <w:tc>
          <w:tcPr>
            <w:tcW w:w="5005" w:type="dxa"/>
            <w:gridSpan w:val="3"/>
            <w:tcBorders>
              <w:top w:val="single" w:sz="4" w:space="0" w:color="auto"/>
              <w:left w:val="thinThickSmallGap" w:sz="24" w:space="0" w:color="auto"/>
              <w:bottom w:val="single" w:sz="4" w:space="0" w:color="auto"/>
              <w:right w:val="double" w:sz="4" w:space="0" w:color="auto"/>
            </w:tcBorders>
            <w:vAlign w:val="center"/>
            <w:hideMark/>
          </w:tcPr>
          <w:p w14:paraId="77B97A7C" w14:textId="77777777" w:rsidR="00590281" w:rsidRPr="003A6558" w:rsidRDefault="00590281" w:rsidP="003A201E">
            <w:pPr>
              <w:pStyle w:val="Default"/>
              <w:tabs>
                <w:tab w:val="left" w:pos="0"/>
              </w:tabs>
              <w:jc w:val="center"/>
              <w:rPr>
                <w:rFonts w:cs="AcadNusx"/>
                <w:sz w:val="20"/>
                <w:szCs w:val="20"/>
                <w:lang w:val="ka-GE"/>
              </w:rPr>
            </w:pPr>
            <w:r w:rsidRPr="003A6558">
              <w:rPr>
                <w:rFonts w:cs="Times New Roman"/>
                <w:b/>
                <w:sz w:val="20"/>
                <w:szCs w:val="20"/>
                <w:lang w:val="ka-GE"/>
              </w:rPr>
              <w:t>ჯამი</w:t>
            </w:r>
          </w:p>
        </w:tc>
        <w:tc>
          <w:tcPr>
            <w:tcW w:w="451" w:type="dxa"/>
            <w:tcBorders>
              <w:top w:val="single" w:sz="4" w:space="0" w:color="auto"/>
              <w:left w:val="double" w:sz="4" w:space="0" w:color="auto"/>
              <w:bottom w:val="single" w:sz="4" w:space="0" w:color="auto"/>
              <w:right w:val="single" w:sz="4" w:space="0" w:color="auto"/>
            </w:tcBorders>
            <w:vAlign w:val="center"/>
          </w:tcPr>
          <w:p w14:paraId="219CE228"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165</w:t>
            </w:r>
          </w:p>
        </w:tc>
        <w:tc>
          <w:tcPr>
            <w:tcW w:w="554" w:type="dxa"/>
            <w:tcBorders>
              <w:top w:val="single" w:sz="4" w:space="0" w:color="auto"/>
              <w:left w:val="single" w:sz="4" w:space="0" w:color="auto"/>
              <w:bottom w:val="single" w:sz="4" w:space="0" w:color="auto"/>
              <w:right w:val="single" w:sz="4" w:space="0" w:color="auto"/>
            </w:tcBorders>
            <w:vAlign w:val="center"/>
          </w:tcPr>
          <w:p w14:paraId="1A9CDCCB"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4500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0ECF1D6F"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1665</w:t>
            </w:r>
          </w:p>
        </w:tc>
        <w:tc>
          <w:tcPr>
            <w:tcW w:w="852" w:type="dxa"/>
            <w:tcBorders>
              <w:top w:val="single" w:sz="4" w:space="0" w:color="auto"/>
              <w:left w:val="single" w:sz="4" w:space="0" w:color="auto"/>
              <w:bottom w:val="single" w:sz="4" w:space="0" w:color="auto"/>
              <w:right w:val="single" w:sz="4" w:space="0" w:color="auto"/>
            </w:tcBorders>
            <w:vAlign w:val="center"/>
            <w:hideMark/>
          </w:tcPr>
          <w:p w14:paraId="3AA8DBF4"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108</w:t>
            </w:r>
          </w:p>
        </w:tc>
        <w:tc>
          <w:tcPr>
            <w:tcW w:w="602" w:type="dxa"/>
            <w:tcBorders>
              <w:top w:val="single" w:sz="4" w:space="0" w:color="auto"/>
              <w:left w:val="single" w:sz="4" w:space="0" w:color="auto"/>
              <w:bottom w:val="single" w:sz="4" w:space="0" w:color="auto"/>
              <w:right w:val="single" w:sz="4" w:space="0" w:color="auto"/>
            </w:tcBorders>
            <w:vAlign w:val="center"/>
            <w:hideMark/>
          </w:tcPr>
          <w:p w14:paraId="7B0AF50E"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2727</w:t>
            </w:r>
          </w:p>
        </w:tc>
        <w:tc>
          <w:tcPr>
            <w:tcW w:w="1382" w:type="dxa"/>
            <w:tcBorders>
              <w:top w:val="single" w:sz="4" w:space="0" w:color="auto"/>
              <w:left w:val="single" w:sz="4" w:space="0" w:color="auto"/>
              <w:bottom w:val="single" w:sz="4" w:space="0" w:color="auto"/>
              <w:right w:val="double" w:sz="4" w:space="0" w:color="auto"/>
            </w:tcBorders>
            <w:vAlign w:val="center"/>
            <w:hideMark/>
          </w:tcPr>
          <w:p w14:paraId="6E681CFC" w14:textId="77777777" w:rsidR="00590281" w:rsidRPr="003A6558" w:rsidRDefault="00590281" w:rsidP="003A201E">
            <w:pPr>
              <w:spacing w:after="0" w:line="240" w:lineRule="auto"/>
              <w:ind w:right="-107"/>
              <w:jc w:val="center"/>
              <w:rPr>
                <w:rFonts w:ascii="Sylfaen" w:eastAsia="Times New Roman" w:hAnsi="Sylfaen" w:cs="Times New Roman"/>
                <w:sz w:val="20"/>
                <w:szCs w:val="20"/>
                <w:lang w:val="ka-GE" w:eastAsia="ru-RU"/>
              </w:rPr>
            </w:pPr>
            <w:r w:rsidRPr="003A6558">
              <w:rPr>
                <w:rFonts w:ascii="Sylfaen" w:eastAsia="Times New Roman" w:hAnsi="Sylfaen" w:cs="Times New Roman"/>
                <w:sz w:val="20"/>
                <w:szCs w:val="20"/>
                <w:lang w:val="ka-GE" w:eastAsia="ru-RU"/>
              </w:rPr>
              <w:t>111</w:t>
            </w:r>
          </w:p>
        </w:tc>
        <w:tc>
          <w:tcPr>
            <w:tcW w:w="389" w:type="dxa"/>
            <w:tcBorders>
              <w:top w:val="single" w:sz="4" w:space="0" w:color="auto"/>
              <w:left w:val="double" w:sz="4" w:space="0" w:color="auto"/>
              <w:bottom w:val="single" w:sz="4" w:space="0" w:color="auto"/>
              <w:right w:val="single" w:sz="4" w:space="0" w:color="auto"/>
            </w:tcBorders>
            <w:vAlign w:val="center"/>
          </w:tcPr>
          <w:p w14:paraId="2B2CD5FA"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721996FB"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5AC2201B"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64568EA3"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67AAF375"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44AAD17"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5FDF202C"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hideMark/>
          </w:tcPr>
          <w:p w14:paraId="0DE22981"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651" w:type="dxa"/>
            <w:tcBorders>
              <w:top w:val="single" w:sz="4" w:space="0" w:color="auto"/>
              <w:left w:val="single" w:sz="4" w:space="0" w:color="auto"/>
              <w:bottom w:val="single" w:sz="4" w:space="0" w:color="auto"/>
              <w:right w:val="thickThinSmallGap" w:sz="24" w:space="0" w:color="auto"/>
            </w:tcBorders>
            <w:vAlign w:val="center"/>
          </w:tcPr>
          <w:p w14:paraId="385EF475"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r>
      <w:tr w:rsidR="00590281" w:rsidRPr="003A6558" w14:paraId="4B61FFC8" w14:textId="77777777" w:rsidTr="003A201E">
        <w:trPr>
          <w:trHeight w:val="283"/>
        </w:trPr>
        <w:tc>
          <w:tcPr>
            <w:tcW w:w="584" w:type="dxa"/>
            <w:gridSpan w:val="2"/>
            <w:tcBorders>
              <w:top w:val="single" w:sz="4" w:space="0" w:color="auto"/>
              <w:left w:val="thinThickSmallGap" w:sz="24" w:space="0" w:color="auto"/>
              <w:bottom w:val="single" w:sz="4" w:space="0" w:color="auto"/>
              <w:right w:val="double" w:sz="4" w:space="0" w:color="auto"/>
            </w:tcBorders>
            <w:shd w:val="clear" w:color="auto" w:fill="820000"/>
            <w:vAlign w:val="center"/>
          </w:tcPr>
          <w:p w14:paraId="60A06CCB" w14:textId="77777777" w:rsidR="00590281" w:rsidRPr="003A6558" w:rsidRDefault="00590281" w:rsidP="003A201E">
            <w:pPr>
              <w:pStyle w:val="Default"/>
              <w:tabs>
                <w:tab w:val="left" w:pos="0"/>
              </w:tabs>
              <w:jc w:val="center"/>
              <w:rPr>
                <w:rFonts w:cs="Times New Roman"/>
                <w:sz w:val="20"/>
                <w:szCs w:val="20"/>
                <w:lang w:val="ka-GE"/>
              </w:rPr>
            </w:pPr>
            <w:r w:rsidRPr="003A6558">
              <w:rPr>
                <w:rFonts w:cs="Times New Roman"/>
                <w:color w:val="FFFFFF" w:themeColor="background1"/>
                <w:sz w:val="20"/>
                <w:szCs w:val="20"/>
                <w:lang w:val="ka-GE"/>
              </w:rPr>
              <w:t>6</w:t>
            </w:r>
          </w:p>
        </w:tc>
        <w:tc>
          <w:tcPr>
            <w:tcW w:w="13466"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14:paraId="057A9991" w14:textId="77777777" w:rsidR="00590281" w:rsidRPr="00D94C95" w:rsidRDefault="00590281" w:rsidP="003A201E">
            <w:pPr>
              <w:spacing w:after="0" w:line="240" w:lineRule="auto"/>
              <w:jc w:val="center"/>
              <w:rPr>
                <w:rFonts w:ascii="Sylfaen" w:eastAsia="Times New Roman" w:hAnsi="Sylfaen" w:cs="Times New Roman"/>
                <w:sz w:val="20"/>
                <w:szCs w:val="20"/>
                <w:lang w:val="ka-GE" w:eastAsia="ru-RU"/>
              </w:rPr>
            </w:pPr>
            <w:r w:rsidRPr="00D94C95">
              <w:rPr>
                <w:rFonts w:ascii="Sylfaen" w:hAnsi="Sylfaen" w:cs="Times New Roman"/>
                <w:sz w:val="20"/>
                <w:szCs w:val="20"/>
                <w:lang w:val="ka-GE"/>
              </w:rPr>
              <w:t>პროფესიული პრაქტიკა ინდუსტრიაში (15 კრედიტი)</w:t>
            </w:r>
          </w:p>
        </w:tc>
      </w:tr>
      <w:tr w:rsidR="00590281" w:rsidRPr="003A6558" w14:paraId="233EF57A" w14:textId="77777777" w:rsidTr="003A201E">
        <w:trPr>
          <w:trHeight w:val="283"/>
        </w:trPr>
        <w:tc>
          <w:tcPr>
            <w:tcW w:w="584" w:type="dxa"/>
            <w:gridSpan w:val="2"/>
            <w:tcBorders>
              <w:top w:val="single" w:sz="4" w:space="0" w:color="auto"/>
              <w:left w:val="thinThickSmallGap" w:sz="24" w:space="0" w:color="auto"/>
              <w:bottom w:val="single" w:sz="4" w:space="0" w:color="auto"/>
              <w:right w:val="double" w:sz="4" w:space="0" w:color="auto"/>
            </w:tcBorders>
            <w:vAlign w:val="center"/>
          </w:tcPr>
          <w:p w14:paraId="099E66AA" w14:textId="77777777" w:rsidR="00590281" w:rsidRPr="003A6558" w:rsidRDefault="00590281" w:rsidP="003A201E">
            <w:pPr>
              <w:pStyle w:val="Default"/>
              <w:tabs>
                <w:tab w:val="left" w:pos="0"/>
              </w:tabs>
              <w:rPr>
                <w:rFonts w:cs="AcadNusx"/>
                <w:sz w:val="20"/>
                <w:szCs w:val="20"/>
                <w:lang w:val="ka-GE"/>
              </w:rPr>
            </w:pPr>
          </w:p>
        </w:tc>
        <w:tc>
          <w:tcPr>
            <w:tcW w:w="4421" w:type="dxa"/>
            <w:tcBorders>
              <w:top w:val="single" w:sz="4" w:space="0" w:color="auto"/>
              <w:left w:val="double" w:sz="4" w:space="0" w:color="auto"/>
              <w:bottom w:val="single" w:sz="4" w:space="0" w:color="auto"/>
              <w:right w:val="double" w:sz="4" w:space="0" w:color="auto"/>
            </w:tcBorders>
            <w:vAlign w:val="center"/>
          </w:tcPr>
          <w:p w14:paraId="1CD5346B" w14:textId="77777777" w:rsidR="00590281" w:rsidRPr="003A6558" w:rsidRDefault="00590281" w:rsidP="003A201E">
            <w:pPr>
              <w:pStyle w:val="Default"/>
              <w:tabs>
                <w:tab w:val="left" w:pos="0"/>
              </w:tabs>
              <w:rPr>
                <w:rFonts w:cs="AcadNusx"/>
                <w:sz w:val="20"/>
                <w:szCs w:val="20"/>
                <w:lang w:val="ka-GE"/>
              </w:rPr>
            </w:pPr>
            <w:r w:rsidRPr="003A6558">
              <w:rPr>
                <w:sz w:val="20"/>
                <w:szCs w:val="20"/>
                <w:lang w:val="ka-GE"/>
              </w:rPr>
              <w:t>პროფესიული პრაქტიკა</w:t>
            </w:r>
          </w:p>
        </w:tc>
        <w:tc>
          <w:tcPr>
            <w:tcW w:w="451" w:type="dxa"/>
            <w:tcBorders>
              <w:top w:val="single" w:sz="4" w:space="0" w:color="auto"/>
              <w:left w:val="double" w:sz="4" w:space="0" w:color="auto"/>
              <w:bottom w:val="single" w:sz="4" w:space="0" w:color="auto"/>
              <w:right w:val="single" w:sz="4" w:space="0" w:color="auto"/>
            </w:tcBorders>
            <w:vAlign w:val="center"/>
          </w:tcPr>
          <w:p w14:paraId="3A48AA3D" w14:textId="77777777" w:rsidR="00590281" w:rsidRPr="003A6558" w:rsidRDefault="00590281" w:rsidP="003A201E">
            <w:pPr>
              <w:spacing w:after="0" w:line="240" w:lineRule="auto"/>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15</w:t>
            </w:r>
          </w:p>
        </w:tc>
        <w:tc>
          <w:tcPr>
            <w:tcW w:w="554" w:type="dxa"/>
            <w:tcBorders>
              <w:top w:val="single" w:sz="4" w:space="0" w:color="auto"/>
              <w:left w:val="single" w:sz="4" w:space="0" w:color="auto"/>
              <w:bottom w:val="single" w:sz="4" w:space="0" w:color="auto"/>
              <w:right w:val="single" w:sz="4" w:space="0" w:color="auto"/>
            </w:tcBorders>
            <w:vAlign w:val="center"/>
          </w:tcPr>
          <w:p w14:paraId="10B7B6F0"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72F1C151" w14:textId="77777777" w:rsidR="00590281" w:rsidRPr="003A6558" w:rsidRDefault="00590281" w:rsidP="003A201E">
            <w:pPr>
              <w:spacing w:after="0" w:line="240" w:lineRule="auto"/>
              <w:jc w:val="center"/>
              <w:rPr>
                <w:rFonts w:ascii="Sylfaen" w:hAnsi="Sylfaen"/>
                <w:sz w:val="20"/>
                <w:szCs w:val="20"/>
                <w:lang w:val="ka-GE"/>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3F92401B" w14:textId="77777777" w:rsidR="00590281" w:rsidRPr="003A6558" w:rsidRDefault="00590281" w:rsidP="003A201E">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68B21310"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1382" w:type="dxa"/>
            <w:tcBorders>
              <w:top w:val="single" w:sz="4" w:space="0" w:color="auto"/>
              <w:left w:val="single" w:sz="4" w:space="0" w:color="auto"/>
              <w:bottom w:val="single" w:sz="4" w:space="0" w:color="auto"/>
              <w:right w:val="double" w:sz="4" w:space="0" w:color="auto"/>
            </w:tcBorders>
            <w:vAlign w:val="center"/>
            <w:hideMark/>
          </w:tcPr>
          <w:p w14:paraId="1292430D" w14:textId="77777777" w:rsidR="00590281" w:rsidRPr="003A6558" w:rsidRDefault="00590281" w:rsidP="003A201E">
            <w:pPr>
              <w:spacing w:after="0" w:line="240" w:lineRule="auto"/>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vAlign w:val="center"/>
          </w:tcPr>
          <w:p w14:paraId="10231554"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2CF5F58F"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72DA31B5"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7B1E6E3"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3EF36F4D"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1C01B8D6"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091CB7BF"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hideMark/>
          </w:tcPr>
          <w:p w14:paraId="2DC1D13C"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r w:rsidRPr="003A6558">
              <w:rPr>
                <w:rFonts w:ascii="Sylfaen" w:eastAsia="Times New Roman" w:hAnsi="Sylfaen" w:cs="Times New Roman"/>
                <w:sz w:val="20"/>
                <w:szCs w:val="20"/>
                <w:lang w:val="ru-RU" w:eastAsia="ru-RU"/>
              </w:rPr>
              <w:t>15</w:t>
            </w:r>
          </w:p>
        </w:tc>
        <w:tc>
          <w:tcPr>
            <w:tcW w:w="651" w:type="dxa"/>
            <w:tcBorders>
              <w:top w:val="single" w:sz="4" w:space="0" w:color="auto"/>
              <w:left w:val="single" w:sz="4" w:space="0" w:color="auto"/>
              <w:bottom w:val="single" w:sz="4" w:space="0" w:color="auto"/>
              <w:right w:val="thickThinSmallGap" w:sz="24" w:space="0" w:color="auto"/>
            </w:tcBorders>
            <w:vAlign w:val="center"/>
          </w:tcPr>
          <w:p w14:paraId="7F84C322"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r w:rsidRPr="003A6558">
              <w:rPr>
                <w:rFonts w:ascii="Sylfaen" w:eastAsia="Times New Roman" w:hAnsi="Sylfaen" w:cs="Times New Roman"/>
                <w:sz w:val="20"/>
                <w:szCs w:val="20"/>
                <w:lang w:val="ru-RU" w:eastAsia="ru-RU"/>
              </w:rPr>
              <w:t>-</w:t>
            </w:r>
          </w:p>
        </w:tc>
      </w:tr>
      <w:tr w:rsidR="00590281" w:rsidRPr="00634144" w14:paraId="24B250B9" w14:textId="77777777" w:rsidTr="003A201E">
        <w:trPr>
          <w:trHeight w:val="283"/>
        </w:trPr>
        <w:tc>
          <w:tcPr>
            <w:tcW w:w="578" w:type="dxa"/>
            <w:tcBorders>
              <w:top w:val="single" w:sz="4" w:space="0" w:color="auto"/>
              <w:left w:val="thinThickSmallGap" w:sz="24" w:space="0" w:color="auto"/>
              <w:bottom w:val="thickThinSmallGap" w:sz="24" w:space="0" w:color="auto"/>
              <w:right w:val="double" w:sz="4" w:space="0" w:color="auto"/>
            </w:tcBorders>
            <w:vAlign w:val="center"/>
          </w:tcPr>
          <w:p w14:paraId="415C0231"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427" w:type="dxa"/>
            <w:gridSpan w:val="2"/>
            <w:tcBorders>
              <w:top w:val="single" w:sz="4" w:space="0" w:color="auto"/>
              <w:left w:val="double" w:sz="4" w:space="0" w:color="auto"/>
              <w:bottom w:val="thickThinSmallGap" w:sz="24" w:space="0" w:color="auto"/>
              <w:right w:val="double" w:sz="4" w:space="0" w:color="auto"/>
            </w:tcBorders>
            <w:vAlign w:val="center"/>
            <w:hideMark/>
          </w:tcPr>
          <w:p w14:paraId="01CCE679" w14:textId="77777777" w:rsidR="00590281" w:rsidRPr="003A6558" w:rsidRDefault="00590281" w:rsidP="003A201E">
            <w:pPr>
              <w:pStyle w:val="BalloonText"/>
              <w:tabs>
                <w:tab w:val="left" w:pos="0"/>
              </w:tabs>
              <w:rPr>
                <w:rFonts w:ascii="Sylfaen" w:eastAsia="Times New Roman" w:hAnsi="Sylfaen" w:cs="AcadNusx"/>
                <w:sz w:val="20"/>
                <w:szCs w:val="20"/>
                <w:lang w:val="ka-GE" w:eastAsia="ru-RU"/>
              </w:rPr>
            </w:pPr>
            <w:r w:rsidRPr="003A6558">
              <w:rPr>
                <w:rFonts w:ascii="Sylfaen" w:hAnsi="Sylfaen"/>
                <w:sz w:val="20"/>
                <w:szCs w:val="20"/>
              </w:rPr>
              <w:t>დამატებითი სპეციალობის (Minor) კრედიტები</w:t>
            </w:r>
          </w:p>
        </w:tc>
        <w:tc>
          <w:tcPr>
            <w:tcW w:w="451" w:type="dxa"/>
            <w:tcBorders>
              <w:top w:val="single" w:sz="4" w:space="0" w:color="auto"/>
              <w:left w:val="double" w:sz="4" w:space="0" w:color="auto"/>
              <w:bottom w:val="thickThinSmallGap" w:sz="24" w:space="0" w:color="auto"/>
              <w:right w:val="single" w:sz="4" w:space="0" w:color="auto"/>
            </w:tcBorders>
            <w:vAlign w:val="center"/>
            <w:hideMark/>
          </w:tcPr>
          <w:p w14:paraId="2CB26D2D" w14:textId="77777777" w:rsidR="00590281" w:rsidRPr="003A6558" w:rsidRDefault="00590281" w:rsidP="003A201E">
            <w:pPr>
              <w:spacing w:after="0" w:line="240" w:lineRule="auto"/>
              <w:jc w:val="center"/>
              <w:rPr>
                <w:rFonts w:ascii="Sylfaen" w:eastAsia="Times New Roman" w:hAnsi="Sylfaen" w:cs="Times New Roman"/>
                <w:sz w:val="20"/>
                <w:szCs w:val="20"/>
                <w:lang w:eastAsia="ru-RU"/>
              </w:rPr>
            </w:pPr>
            <w:r w:rsidRPr="003A6558">
              <w:rPr>
                <w:rFonts w:ascii="Sylfaen" w:eastAsia="Times New Roman" w:hAnsi="Sylfaen" w:cs="Times New Roman"/>
                <w:sz w:val="20"/>
                <w:szCs w:val="20"/>
                <w:lang w:eastAsia="ru-RU"/>
              </w:rPr>
              <w:t>60</w:t>
            </w:r>
          </w:p>
        </w:tc>
        <w:tc>
          <w:tcPr>
            <w:tcW w:w="554" w:type="dxa"/>
            <w:tcBorders>
              <w:top w:val="single" w:sz="4" w:space="0" w:color="auto"/>
              <w:left w:val="single" w:sz="4" w:space="0" w:color="auto"/>
              <w:bottom w:val="thickThinSmallGap" w:sz="24" w:space="0" w:color="auto"/>
              <w:right w:val="single" w:sz="4" w:space="0" w:color="auto"/>
            </w:tcBorders>
            <w:vAlign w:val="center"/>
          </w:tcPr>
          <w:p w14:paraId="54131A2F"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722" w:type="dxa"/>
            <w:tcBorders>
              <w:top w:val="single" w:sz="4" w:space="0" w:color="auto"/>
              <w:left w:val="single" w:sz="4" w:space="0" w:color="auto"/>
              <w:bottom w:val="thickThinSmallGap" w:sz="24" w:space="0" w:color="auto"/>
              <w:right w:val="single" w:sz="4" w:space="0" w:color="auto"/>
            </w:tcBorders>
            <w:vAlign w:val="center"/>
          </w:tcPr>
          <w:p w14:paraId="7BE06ED0" w14:textId="77777777" w:rsidR="00590281" w:rsidRPr="003A6558" w:rsidRDefault="00590281" w:rsidP="003A201E">
            <w:pPr>
              <w:spacing w:after="0" w:line="240" w:lineRule="auto"/>
              <w:jc w:val="center"/>
              <w:rPr>
                <w:rFonts w:ascii="Sylfaen" w:eastAsia="Times New Roman" w:hAnsi="Sylfaen" w:cs="Times New Roman"/>
                <w:sz w:val="20"/>
                <w:szCs w:val="20"/>
                <w:lang w:eastAsia="ru-RU"/>
              </w:rPr>
            </w:pPr>
          </w:p>
        </w:tc>
        <w:tc>
          <w:tcPr>
            <w:tcW w:w="852" w:type="dxa"/>
            <w:tcBorders>
              <w:top w:val="single" w:sz="4" w:space="0" w:color="auto"/>
              <w:left w:val="single" w:sz="4" w:space="0" w:color="auto"/>
              <w:bottom w:val="thickThinSmallGap" w:sz="24" w:space="0" w:color="auto"/>
              <w:right w:val="single" w:sz="4" w:space="0" w:color="auto"/>
            </w:tcBorders>
            <w:vAlign w:val="center"/>
          </w:tcPr>
          <w:p w14:paraId="6C08176C"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602" w:type="dxa"/>
            <w:tcBorders>
              <w:top w:val="single" w:sz="4" w:space="0" w:color="auto"/>
              <w:left w:val="single" w:sz="4" w:space="0" w:color="auto"/>
              <w:bottom w:val="thickThinSmallGap" w:sz="24" w:space="0" w:color="auto"/>
              <w:right w:val="single" w:sz="4" w:space="0" w:color="auto"/>
            </w:tcBorders>
            <w:vAlign w:val="center"/>
          </w:tcPr>
          <w:p w14:paraId="0D777FCD" w14:textId="77777777" w:rsidR="00590281" w:rsidRPr="003A6558" w:rsidRDefault="00590281" w:rsidP="003A201E">
            <w:pPr>
              <w:spacing w:after="0" w:line="240" w:lineRule="auto"/>
              <w:jc w:val="center"/>
              <w:rPr>
                <w:rFonts w:ascii="Sylfaen" w:eastAsia="Times New Roman" w:hAnsi="Sylfaen" w:cs="Times New Roman"/>
                <w:sz w:val="20"/>
                <w:szCs w:val="20"/>
                <w:lang w:eastAsia="ru-RU"/>
              </w:rPr>
            </w:pPr>
          </w:p>
        </w:tc>
        <w:tc>
          <w:tcPr>
            <w:tcW w:w="1382" w:type="dxa"/>
            <w:tcBorders>
              <w:top w:val="single" w:sz="4" w:space="0" w:color="auto"/>
              <w:left w:val="single" w:sz="4" w:space="0" w:color="auto"/>
              <w:bottom w:val="thickThinSmallGap" w:sz="24" w:space="0" w:color="auto"/>
              <w:right w:val="double" w:sz="4" w:space="0" w:color="auto"/>
            </w:tcBorders>
            <w:vAlign w:val="center"/>
          </w:tcPr>
          <w:p w14:paraId="3C6E8ECD"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389" w:type="dxa"/>
            <w:tcBorders>
              <w:top w:val="single" w:sz="4" w:space="0" w:color="auto"/>
              <w:left w:val="double" w:sz="4" w:space="0" w:color="auto"/>
              <w:bottom w:val="thickThinSmallGap" w:sz="24" w:space="0" w:color="auto"/>
              <w:right w:val="single" w:sz="4" w:space="0" w:color="auto"/>
            </w:tcBorders>
            <w:vAlign w:val="center"/>
          </w:tcPr>
          <w:p w14:paraId="78691234"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thickThinSmallGap" w:sz="24" w:space="0" w:color="auto"/>
              <w:right w:val="single" w:sz="4" w:space="0" w:color="auto"/>
            </w:tcBorders>
            <w:vAlign w:val="center"/>
          </w:tcPr>
          <w:p w14:paraId="71EC5CE2" w14:textId="77777777" w:rsidR="00590281" w:rsidRPr="003A6558" w:rsidRDefault="00590281" w:rsidP="003A201E">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14:paraId="13B43E05"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r w:rsidRPr="003A6558">
              <w:rPr>
                <w:rFonts w:ascii="Sylfaen" w:eastAsia="Times New Roman" w:hAnsi="Sylfaen" w:cs="Times New Roman"/>
                <w:sz w:val="20"/>
                <w:szCs w:val="20"/>
                <w:lang w:val="ru-RU" w:eastAsia="ru-RU"/>
              </w:rPr>
              <w:t>10</w:t>
            </w:r>
          </w:p>
        </w:tc>
        <w:tc>
          <w:tcPr>
            <w:tcW w:w="479" w:type="dxa"/>
            <w:tcBorders>
              <w:top w:val="single" w:sz="4" w:space="0" w:color="auto"/>
              <w:left w:val="single" w:sz="4" w:space="0" w:color="auto"/>
              <w:bottom w:val="thickThinSmallGap" w:sz="24" w:space="0" w:color="auto"/>
              <w:right w:val="single" w:sz="4" w:space="0" w:color="auto"/>
            </w:tcBorders>
            <w:vAlign w:val="center"/>
            <w:hideMark/>
          </w:tcPr>
          <w:p w14:paraId="04BBF94C"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r w:rsidRPr="003A6558">
              <w:rPr>
                <w:rFonts w:ascii="Sylfaen" w:eastAsia="Times New Roman" w:hAnsi="Sylfaen" w:cs="Times New Roman"/>
                <w:sz w:val="20"/>
                <w:szCs w:val="20"/>
                <w:lang w:val="ru-RU" w:eastAsia="ru-RU"/>
              </w:rPr>
              <w:t>10</w:t>
            </w:r>
          </w:p>
        </w:tc>
        <w:tc>
          <w:tcPr>
            <w:tcW w:w="472" w:type="dxa"/>
            <w:tcBorders>
              <w:top w:val="single" w:sz="4" w:space="0" w:color="auto"/>
              <w:left w:val="single" w:sz="4" w:space="0" w:color="auto"/>
              <w:bottom w:val="thickThinSmallGap" w:sz="24" w:space="0" w:color="auto"/>
              <w:right w:val="single" w:sz="4" w:space="0" w:color="auto"/>
            </w:tcBorders>
            <w:vAlign w:val="center"/>
            <w:hideMark/>
          </w:tcPr>
          <w:p w14:paraId="3A5783EB"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r w:rsidRPr="003A6558">
              <w:rPr>
                <w:rFonts w:ascii="Sylfaen" w:eastAsia="Times New Roman" w:hAnsi="Sylfaen" w:cs="Times New Roman"/>
                <w:sz w:val="20"/>
                <w:szCs w:val="20"/>
                <w:lang w:val="ru-RU" w:eastAsia="ru-RU"/>
              </w:rPr>
              <w:t>10</w:t>
            </w:r>
          </w:p>
        </w:tc>
        <w:tc>
          <w:tcPr>
            <w:tcW w:w="479" w:type="dxa"/>
            <w:tcBorders>
              <w:top w:val="single" w:sz="4" w:space="0" w:color="auto"/>
              <w:left w:val="single" w:sz="4" w:space="0" w:color="auto"/>
              <w:bottom w:val="thickThinSmallGap" w:sz="24" w:space="0" w:color="auto"/>
              <w:right w:val="single" w:sz="4" w:space="0" w:color="auto"/>
            </w:tcBorders>
            <w:vAlign w:val="center"/>
            <w:hideMark/>
          </w:tcPr>
          <w:p w14:paraId="4A6CA7C3"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r w:rsidRPr="003A6558">
              <w:rPr>
                <w:rFonts w:ascii="Sylfaen" w:eastAsia="Times New Roman" w:hAnsi="Sylfaen" w:cs="Times New Roman"/>
                <w:sz w:val="20"/>
                <w:szCs w:val="20"/>
                <w:lang w:val="ru-RU" w:eastAsia="ru-RU"/>
              </w:rPr>
              <w:t>10</w:t>
            </w:r>
          </w:p>
        </w:tc>
        <w:tc>
          <w:tcPr>
            <w:tcW w:w="517" w:type="dxa"/>
            <w:tcBorders>
              <w:top w:val="single" w:sz="4" w:space="0" w:color="auto"/>
              <w:left w:val="single" w:sz="4" w:space="0" w:color="auto"/>
              <w:bottom w:val="thickThinSmallGap" w:sz="24" w:space="0" w:color="auto"/>
              <w:right w:val="single" w:sz="4" w:space="0" w:color="auto"/>
            </w:tcBorders>
            <w:vAlign w:val="center"/>
            <w:hideMark/>
          </w:tcPr>
          <w:p w14:paraId="456CB211" w14:textId="77777777" w:rsidR="00590281" w:rsidRPr="003A6558" w:rsidRDefault="00590281" w:rsidP="003A201E">
            <w:pPr>
              <w:spacing w:after="0" w:line="240" w:lineRule="auto"/>
              <w:jc w:val="center"/>
              <w:rPr>
                <w:rFonts w:ascii="Sylfaen" w:eastAsia="Times New Roman" w:hAnsi="Sylfaen" w:cs="Times New Roman"/>
                <w:sz w:val="20"/>
                <w:szCs w:val="20"/>
                <w:lang w:val="ru-RU" w:eastAsia="ru-RU"/>
              </w:rPr>
            </w:pPr>
            <w:r w:rsidRPr="003A6558">
              <w:rPr>
                <w:rFonts w:ascii="Sylfaen" w:eastAsia="Times New Roman" w:hAnsi="Sylfaen" w:cs="Times New Roman"/>
                <w:sz w:val="20"/>
                <w:szCs w:val="20"/>
                <w:lang w:val="ru-RU" w:eastAsia="ru-RU"/>
              </w:rPr>
              <w:t>10</w:t>
            </w:r>
          </w:p>
        </w:tc>
        <w:tc>
          <w:tcPr>
            <w:tcW w:w="544" w:type="dxa"/>
            <w:tcBorders>
              <w:top w:val="single" w:sz="4" w:space="0" w:color="auto"/>
              <w:left w:val="single" w:sz="4" w:space="0" w:color="auto"/>
              <w:bottom w:val="thickThinSmallGap" w:sz="24" w:space="0" w:color="auto"/>
              <w:right w:val="double" w:sz="4" w:space="0" w:color="auto"/>
            </w:tcBorders>
            <w:vAlign w:val="center"/>
            <w:hideMark/>
          </w:tcPr>
          <w:p w14:paraId="75F801ED" w14:textId="77777777" w:rsidR="00590281" w:rsidRPr="00E712D3" w:rsidRDefault="00590281" w:rsidP="003A201E">
            <w:pPr>
              <w:spacing w:after="0" w:line="240" w:lineRule="auto"/>
              <w:jc w:val="center"/>
              <w:rPr>
                <w:rFonts w:ascii="Sylfaen" w:eastAsia="Times New Roman" w:hAnsi="Sylfaen" w:cs="Times New Roman"/>
                <w:sz w:val="20"/>
                <w:szCs w:val="20"/>
                <w:lang w:val="ru-RU" w:eastAsia="ru-RU"/>
              </w:rPr>
            </w:pPr>
            <w:r w:rsidRPr="003A6558">
              <w:rPr>
                <w:rFonts w:ascii="Sylfaen" w:eastAsia="Times New Roman" w:hAnsi="Sylfaen" w:cs="Times New Roman"/>
                <w:sz w:val="20"/>
                <w:szCs w:val="20"/>
                <w:lang w:val="ru-RU" w:eastAsia="ru-RU"/>
              </w:rPr>
              <w:t>10</w:t>
            </w:r>
          </w:p>
        </w:tc>
        <w:tc>
          <w:tcPr>
            <w:tcW w:w="651" w:type="dxa"/>
            <w:tcBorders>
              <w:top w:val="single" w:sz="4" w:space="0" w:color="auto"/>
              <w:left w:val="single" w:sz="4" w:space="0" w:color="auto"/>
              <w:bottom w:val="thickThinSmallGap" w:sz="24" w:space="0" w:color="auto"/>
              <w:right w:val="thickThinSmallGap" w:sz="24" w:space="0" w:color="auto"/>
            </w:tcBorders>
            <w:vAlign w:val="center"/>
          </w:tcPr>
          <w:p w14:paraId="466ED370" w14:textId="77777777" w:rsidR="00590281" w:rsidRPr="00E712D3" w:rsidRDefault="00590281" w:rsidP="003A201E">
            <w:pPr>
              <w:spacing w:after="0" w:line="240" w:lineRule="auto"/>
              <w:jc w:val="center"/>
              <w:rPr>
                <w:rFonts w:ascii="Sylfaen" w:eastAsia="Times New Roman" w:hAnsi="Sylfaen" w:cs="Times New Roman"/>
                <w:sz w:val="20"/>
                <w:szCs w:val="20"/>
                <w:lang w:val="ka-GE" w:eastAsia="ru-RU"/>
              </w:rPr>
            </w:pPr>
          </w:p>
        </w:tc>
      </w:tr>
    </w:tbl>
    <w:p w14:paraId="616D26E2" w14:textId="77777777" w:rsidR="00590281" w:rsidRPr="00F749FE" w:rsidRDefault="00590281" w:rsidP="002E0513">
      <w:pPr>
        <w:spacing w:before="100" w:beforeAutospacing="1" w:after="100" w:afterAutospacing="1" w:line="240" w:lineRule="auto"/>
        <w:outlineLvl w:val="2"/>
        <w:rPr>
          <w:rFonts w:ascii="Sylfaen" w:eastAsia="Times New Roman" w:hAnsi="Sylfaen" w:cs="Sylfaen"/>
          <w:b/>
          <w:lang w:eastAsia="ru-RU"/>
        </w:rPr>
        <w:sectPr w:rsidR="00590281" w:rsidRPr="00F749FE" w:rsidSect="00DF6311">
          <w:pgSz w:w="15840" w:h="12240" w:orient="landscape"/>
          <w:pgMar w:top="1440" w:right="1440" w:bottom="1440" w:left="1440" w:header="709" w:footer="709" w:gutter="0"/>
          <w:cols w:space="708"/>
          <w:docGrid w:linePitch="360"/>
        </w:sectPr>
      </w:pPr>
    </w:p>
    <w:p w14:paraId="2352A700" w14:textId="77777777" w:rsidR="00914863" w:rsidRPr="00F749FE" w:rsidRDefault="00914863" w:rsidP="00DC5D05">
      <w:pPr>
        <w:spacing w:before="100" w:beforeAutospacing="1" w:after="0" w:line="240" w:lineRule="auto"/>
        <w:jc w:val="right"/>
        <w:outlineLvl w:val="2"/>
        <w:rPr>
          <w:rFonts w:ascii="Sylfaen" w:eastAsia="Times New Roman" w:hAnsi="Sylfaen" w:cs="Sylfaen"/>
          <w:b/>
          <w:lang w:eastAsia="ru-RU"/>
        </w:rPr>
      </w:pPr>
      <w:r w:rsidRPr="00F749FE">
        <w:rPr>
          <w:rFonts w:ascii="Sylfaen" w:eastAsia="Times New Roman" w:hAnsi="Sylfaen" w:cs="Sylfaen"/>
          <w:b/>
          <w:lang w:val="ka-GE" w:eastAsia="ru-RU"/>
        </w:rPr>
        <w:lastRenderedPageBreak/>
        <w:t xml:space="preserve">დანართი </w:t>
      </w:r>
      <w:r w:rsidRPr="00F749FE">
        <w:rPr>
          <w:rFonts w:ascii="Sylfaen" w:eastAsia="Times New Roman" w:hAnsi="Sylfaen" w:cs="Sylfaen"/>
          <w:b/>
          <w:lang w:eastAsia="ru-RU"/>
        </w:rPr>
        <w:t>2</w:t>
      </w:r>
    </w:p>
    <w:p w14:paraId="34DD764E" w14:textId="77777777" w:rsidR="000D1B3F" w:rsidRPr="00F749FE" w:rsidRDefault="000D1B3F" w:rsidP="002E0513">
      <w:pPr>
        <w:spacing w:before="100" w:beforeAutospacing="1" w:after="0" w:line="240" w:lineRule="auto"/>
        <w:jc w:val="center"/>
        <w:outlineLvl w:val="2"/>
        <w:rPr>
          <w:rFonts w:ascii="Sylfaen" w:eastAsia="Times New Roman" w:hAnsi="Sylfaen" w:cs="Sylfaen"/>
          <w:b/>
          <w:lang w:eastAsia="ru-RU"/>
        </w:rPr>
      </w:pPr>
    </w:p>
    <w:tbl>
      <w:tblPr>
        <w:tblW w:w="11165"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2601"/>
        <w:gridCol w:w="993"/>
        <w:gridCol w:w="1134"/>
        <w:gridCol w:w="992"/>
        <w:gridCol w:w="992"/>
        <w:gridCol w:w="992"/>
        <w:gridCol w:w="1085"/>
      </w:tblGrid>
      <w:tr w:rsidR="00914863" w:rsidRPr="00F749FE" w14:paraId="121D0DA5" w14:textId="77777777" w:rsidTr="00255492">
        <w:trPr>
          <w:trHeight w:val="274"/>
        </w:trPr>
        <w:tc>
          <w:tcPr>
            <w:tcW w:w="1101" w:type="dxa"/>
            <w:vMerge w:val="restart"/>
            <w:tcBorders>
              <w:top w:val="double" w:sz="4" w:space="0" w:color="auto"/>
              <w:left w:val="double" w:sz="4" w:space="0" w:color="auto"/>
              <w:right w:val="double" w:sz="4" w:space="0" w:color="auto"/>
            </w:tcBorders>
            <w:vAlign w:val="center"/>
          </w:tcPr>
          <w:p w14:paraId="2F1056DE"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F749FE">
              <w:rPr>
                <w:rFonts w:ascii="Sylfaen" w:eastAsia="Times New Roman" w:hAnsi="Sylfaen" w:cs="Sylfaen"/>
                <w:b/>
                <w:lang w:val="ka-GE" w:eastAsia="ru-RU"/>
              </w:rPr>
              <w:t>№</w:t>
            </w:r>
          </w:p>
        </w:tc>
        <w:tc>
          <w:tcPr>
            <w:tcW w:w="3876" w:type="dxa"/>
            <w:gridSpan w:val="2"/>
            <w:vMerge w:val="restart"/>
            <w:tcBorders>
              <w:top w:val="double" w:sz="4" w:space="0" w:color="auto"/>
              <w:left w:val="double" w:sz="4" w:space="0" w:color="auto"/>
              <w:right w:val="double" w:sz="4" w:space="0" w:color="auto"/>
            </w:tcBorders>
            <w:vAlign w:val="center"/>
          </w:tcPr>
          <w:p w14:paraId="20E155E5"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F749FE">
              <w:rPr>
                <w:rFonts w:ascii="Sylfaen" w:eastAsia="Times New Roman" w:hAnsi="Sylfaen" w:cs="Sylfaen"/>
                <w:b/>
                <w:lang w:val="ka-GE" w:eastAsia="ru-RU"/>
              </w:rPr>
              <w:t>კურსის დასახელება</w:t>
            </w:r>
          </w:p>
        </w:tc>
        <w:tc>
          <w:tcPr>
            <w:tcW w:w="6188" w:type="dxa"/>
            <w:gridSpan w:val="6"/>
            <w:tcBorders>
              <w:top w:val="double" w:sz="4" w:space="0" w:color="auto"/>
              <w:left w:val="double" w:sz="4" w:space="0" w:color="auto"/>
              <w:right w:val="double" w:sz="4" w:space="0" w:color="auto"/>
            </w:tcBorders>
            <w:vAlign w:val="center"/>
          </w:tcPr>
          <w:p w14:paraId="7FA90476"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F749FE">
              <w:rPr>
                <w:rFonts w:ascii="Sylfaen" w:eastAsia="Times New Roman" w:hAnsi="Sylfaen" w:cs="Sylfaen"/>
                <w:b/>
                <w:lang w:val="ka-GE" w:eastAsia="ru-RU"/>
              </w:rPr>
              <w:t>კომპეტენციები</w:t>
            </w:r>
          </w:p>
        </w:tc>
      </w:tr>
      <w:tr w:rsidR="00914863" w:rsidRPr="00F749FE" w14:paraId="3A8428E8" w14:textId="77777777" w:rsidTr="00255492">
        <w:trPr>
          <w:cantSplit/>
          <w:trHeight w:val="1838"/>
        </w:trPr>
        <w:tc>
          <w:tcPr>
            <w:tcW w:w="1101" w:type="dxa"/>
            <w:vMerge/>
            <w:tcBorders>
              <w:left w:val="double" w:sz="4" w:space="0" w:color="auto"/>
              <w:bottom w:val="double" w:sz="4" w:space="0" w:color="auto"/>
              <w:right w:val="double" w:sz="4" w:space="0" w:color="auto"/>
            </w:tcBorders>
            <w:vAlign w:val="center"/>
          </w:tcPr>
          <w:p w14:paraId="7FA12045"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lang w:val="ka-GE" w:eastAsia="ru-RU"/>
              </w:rPr>
            </w:pPr>
          </w:p>
        </w:tc>
        <w:tc>
          <w:tcPr>
            <w:tcW w:w="3876" w:type="dxa"/>
            <w:gridSpan w:val="2"/>
            <w:vMerge/>
            <w:tcBorders>
              <w:left w:val="double" w:sz="4" w:space="0" w:color="auto"/>
              <w:bottom w:val="double" w:sz="4" w:space="0" w:color="auto"/>
              <w:right w:val="double" w:sz="4" w:space="0" w:color="auto"/>
            </w:tcBorders>
            <w:vAlign w:val="center"/>
          </w:tcPr>
          <w:p w14:paraId="635FF325"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lang w:val="ka-GE" w:eastAsia="ru-RU"/>
              </w:rPr>
            </w:pPr>
          </w:p>
        </w:tc>
        <w:tc>
          <w:tcPr>
            <w:tcW w:w="993" w:type="dxa"/>
            <w:tcBorders>
              <w:left w:val="double" w:sz="4" w:space="0" w:color="auto"/>
              <w:bottom w:val="double" w:sz="4" w:space="0" w:color="auto"/>
            </w:tcBorders>
            <w:textDirection w:val="btLr"/>
            <w:vAlign w:val="center"/>
          </w:tcPr>
          <w:p w14:paraId="72FFCAD9"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F749FE">
              <w:rPr>
                <w:rFonts w:ascii="Sylfaen" w:eastAsia="Times New Roman" w:hAnsi="Sylfaen" w:cs="Sylfaen"/>
                <w:b/>
                <w:lang w:val="ka-GE" w:eastAsia="ru-RU"/>
              </w:rPr>
              <w:t>ცოდნა და გაცნობიერება</w:t>
            </w:r>
          </w:p>
        </w:tc>
        <w:tc>
          <w:tcPr>
            <w:tcW w:w="1134" w:type="dxa"/>
            <w:tcBorders>
              <w:bottom w:val="double" w:sz="4" w:space="0" w:color="auto"/>
            </w:tcBorders>
            <w:textDirection w:val="btLr"/>
            <w:vAlign w:val="center"/>
          </w:tcPr>
          <w:p w14:paraId="5A15E310"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F749FE">
              <w:rPr>
                <w:rFonts w:ascii="Sylfaen" w:eastAsia="Times New Roman" w:hAnsi="Sylfaen" w:cs="Sylfaen"/>
                <w:b/>
                <w:lang w:val="ka-GE" w:eastAsia="ru-RU"/>
              </w:rPr>
              <w:t>ცოდნის პრაქტიკაში გამოყენების უნარი</w:t>
            </w:r>
          </w:p>
        </w:tc>
        <w:tc>
          <w:tcPr>
            <w:tcW w:w="992" w:type="dxa"/>
            <w:tcBorders>
              <w:bottom w:val="double" w:sz="4" w:space="0" w:color="auto"/>
            </w:tcBorders>
            <w:textDirection w:val="btLr"/>
            <w:vAlign w:val="center"/>
          </w:tcPr>
          <w:p w14:paraId="14B4BCF3"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F749FE">
              <w:rPr>
                <w:rFonts w:ascii="Sylfaen" w:eastAsia="Times New Roman" w:hAnsi="Sylfaen" w:cs="Sylfaen"/>
                <w:b/>
                <w:lang w:val="ka-GE" w:eastAsia="ru-RU"/>
              </w:rPr>
              <w:t>დასკვნის გაკეთების უნარი</w:t>
            </w:r>
          </w:p>
        </w:tc>
        <w:tc>
          <w:tcPr>
            <w:tcW w:w="992" w:type="dxa"/>
            <w:tcBorders>
              <w:bottom w:val="double" w:sz="4" w:space="0" w:color="auto"/>
            </w:tcBorders>
            <w:textDirection w:val="btLr"/>
            <w:vAlign w:val="center"/>
          </w:tcPr>
          <w:p w14:paraId="74C16B79"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F749FE">
              <w:rPr>
                <w:rFonts w:ascii="Sylfaen" w:eastAsia="Times New Roman" w:hAnsi="Sylfaen" w:cs="Sylfaen"/>
                <w:b/>
                <w:lang w:val="ka-GE" w:eastAsia="ru-RU"/>
              </w:rPr>
              <w:t>კომუნიკაციის უნარი</w:t>
            </w:r>
          </w:p>
        </w:tc>
        <w:tc>
          <w:tcPr>
            <w:tcW w:w="992" w:type="dxa"/>
            <w:tcBorders>
              <w:bottom w:val="double" w:sz="4" w:space="0" w:color="auto"/>
              <w:right w:val="single" w:sz="4" w:space="0" w:color="auto"/>
            </w:tcBorders>
            <w:textDirection w:val="btLr"/>
            <w:vAlign w:val="center"/>
          </w:tcPr>
          <w:p w14:paraId="3B44FFD0"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F749FE">
              <w:rPr>
                <w:rFonts w:ascii="Sylfaen" w:eastAsia="Times New Roman" w:hAnsi="Sylfaen" w:cs="Sylfaen"/>
                <w:b/>
                <w:lang w:val="ka-GE" w:eastAsia="ru-RU"/>
              </w:rPr>
              <w:t>სწავლის უნარი</w:t>
            </w:r>
          </w:p>
        </w:tc>
        <w:tc>
          <w:tcPr>
            <w:tcW w:w="1085" w:type="dxa"/>
            <w:tcBorders>
              <w:left w:val="single" w:sz="4" w:space="0" w:color="auto"/>
              <w:bottom w:val="double" w:sz="4" w:space="0" w:color="auto"/>
              <w:right w:val="double" w:sz="4" w:space="0" w:color="auto"/>
            </w:tcBorders>
            <w:textDirection w:val="btLr"/>
            <w:vAlign w:val="center"/>
          </w:tcPr>
          <w:p w14:paraId="611695F8"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b/>
                <w:lang w:val="ka-GE" w:eastAsia="ru-RU"/>
              </w:rPr>
            </w:pPr>
            <w:r w:rsidRPr="00F749FE">
              <w:rPr>
                <w:rFonts w:ascii="Sylfaen" w:eastAsia="Times New Roman" w:hAnsi="Sylfaen" w:cs="Sylfaen"/>
                <w:b/>
                <w:lang w:val="ka-GE" w:eastAsia="ru-RU"/>
              </w:rPr>
              <w:t>ღირებულებები</w:t>
            </w:r>
          </w:p>
        </w:tc>
      </w:tr>
      <w:tr w:rsidR="00914863" w:rsidRPr="00F749FE" w14:paraId="64BEEBBB" w14:textId="77777777" w:rsidTr="00255492">
        <w:trPr>
          <w:trHeight w:val="217"/>
        </w:trPr>
        <w:tc>
          <w:tcPr>
            <w:tcW w:w="11165" w:type="dxa"/>
            <w:gridSpan w:val="9"/>
            <w:tcBorders>
              <w:top w:val="double" w:sz="4" w:space="0" w:color="auto"/>
              <w:left w:val="double" w:sz="4" w:space="0" w:color="auto"/>
              <w:right w:val="double" w:sz="4" w:space="0" w:color="auto"/>
            </w:tcBorders>
            <w:vAlign w:val="center"/>
          </w:tcPr>
          <w:p w14:paraId="7B220FA3" w14:textId="77777777" w:rsidR="00914863" w:rsidRPr="00F749FE" w:rsidRDefault="00914863" w:rsidP="002E0513">
            <w:pPr>
              <w:spacing w:before="100" w:beforeAutospacing="1" w:after="100" w:afterAutospacing="1" w:line="240" w:lineRule="auto"/>
              <w:jc w:val="center"/>
              <w:outlineLvl w:val="2"/>
              <w:rPr>
                <w:rFonts w:ascii="Sylfaen" w:eastAsia="Times New Roman" w:hAnsi="Sylfaen" w:cs="Sylfaen"/>
                <w:lang w:val="ka-GE" w:eastAsia="ru-RU"/>
              </w:rPr>
            </w:pPr>
          </w:p>
        </w:tc>
      </w:tr>
      <w:tr w:rsidR="007C667E" w:rsidRPr="00F749FE" w14:paraId="7C90C0C1" w14:textId="77777777" w:rsidTr="003630AF">
        <w:trPr>
          <w:trHeight w:val="267"/>
        </w:trPr>
        <w:tc>
          <w:tcPr>
            <w:tcW w:w="1101" w:type="dxa"/>
            <w:vMerge w:val="restart"/>
            <w:tcBorders>
              <w:top w:val="double" w:sz="4" w:space="0" w:color="auto"/>
              <w:left w:val="double" w:sz="4" w:space="0" w:color="auto"/>
              <w:right w:val="double" w:sz="4" w:space="0" w:color="auto"/>
            </w:tcBorders>
            <w:vAlign w:val="center"/>
          </w:tcPr>
          <w:p w14:paraId="0B66472B" w14:textId="77777777" w:rsidR="007C667E" w:rsidRPr="00F749FE" w:rsidRDefault="007C667E" w:rsidP="00F21BE9">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eastAsia="ru-RU"/>
              </w:rPr>
              <w:t>1</w:t>
            </w:r>
            <w:r w:rsidRPr="00F749FE">
              <w:rPr>
                <w:rFonts w:ascii="Sylfaen" w:eastAsia="Times New Roman" w:hAnsi="Sylfaen" w:cs="Times New Roman"/>
                <w:lang w:val="ka-GE" w:eastAsia="ru-RU"/>
              </w:rPr>
              <w:t>.</w:t>
            </w:r>
            <w:r w:rsidRPr="00F749FE">
              <w:rPr>
                <w:rFonts w:ascii="Sylfaen" w:eastAsia="Times New Roman" w:hAnsi="Sylfaen" w:cs="Times New Roman"/>
                <w:lang w:val="ru-RU" w:eastAsia="ru-RU"/>
              </w:rPr>
              <w:t>1</w:t>
            </w:r>
          </w:p>
        </w:tc>
        <w:tc>
          <w:tcPr>
            <w:tcW w:w="1275" w:type="dxa"/>
            <w:vMerge w:val="restart"/>
            <w:tcBorders>
              <w:top w:val="double" w:sz="4" w:space="0" w:color="auto"/>
              <w:left w:val="double" w:sz="4" w:space="0" w:color="auto"/>
              <w:right w:val="single" w:sz="4" w:space="0" w:color="auto"/>
            </w:tcBorders>
          </w:tcPr>
          <w:p w14:paraId="6DC4F51D" w14:textId="77777777" w:rsidR="007C667E" w:rsidRPr="00F749FE" w:rsidRDefault="007C667E" w:rsidP="00F21BE9">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უცხო ენა I</w:t>
            </w:r>
          </w:p>
        </w:tc>
        <w:tc>
          <w:tcPr>
            <w:tcW w:w="2601" w:type="dxa"/>
            <w:tcBorders>
              <w:top w:val="double" w:sz="4" w:space="0" w:color="auto"/>
              <w:left w:val="single" w:sz="4" w:space="0" w:color="auto"/>
              <w:right w:val="double" w:sz="4" w:space="0" w:color="auto"/>
            </w:tcBorders>
          </w:tcPr>
          <w:p w14:paraId="37FC5817" w14:textId="77777777" w:rsidR="007C667E" w:rsidRPr="00F749FE" w:rsidRDefault="007C667E" w:rsidP="007C667E">
            <w:pPr>
              <w:spacing w:after="0" w:line="240" w:lineRule="auto"/>
              <w:jc w:val="center"/>
              <w:rPr>
                <w:rFonts w:ascii="Sylfaen" w:hAnsi="Sylfaen"/>
                <w:lang w:val="ka-GE"/>
              </w:rPr>
            </w:pPr>
            <w:r w:rsidRPr="00F749FE">
              <w:rPr>
                <w:rFonts w:ascii="Sylfaen" w:eastAsia="Times New Roman" w:hAnsi="Sylfaen" w:cs="Times New Roman"/>
                <w:lang w:val="ka-GE" w:eastAsia="ru-RU"/>
              </w:rPr>
              <w:t>გერმანული</w:t>
            </w:r>
          </w:p>
        </w:tc>
        <w:tc>
          <w:tcPr>
            <w:tcW w:w="993" w:type="dxa"/>
            <w:tcBorders>
              <w:top w:val="double" w:sz="4" w:space="0" w:color="auto"/>
              <w:left w:val="double" w:sz="4" w:space="0" w:color="auto"/>
            </w:tcBorders>
            <w:vAlign w:val="center"/>
          </w:tcPr>
          <w:p w14:paraId="66CC3C40"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tcBorders>
              <w:top w:val="double" w:sz="4" w:space="0" w:color="auto"/>
            </w:tcBorders>
            <w:vAlign w:val="center"/>
          </w:tcPr>
          <w:p w14:paraId="4430518B"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tcBorders>
              <w:top w:val="double" w:sz="4" w:space="0" w:color="auto"/>
            </w:tcBorders>
            <w:vAlign w:val="center"/>
          </w:tcPr>
          <w:p w14:paraId="0CB529BA"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top w:val="double" w:sz="4" w:space="0" w:color="auto"/>
            </w:tcBorders>
            <w:vAlign w:val="center"/>
          </w:tcPr>
          <w:p w14:paraId="1D0E6B16"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top w:val="double" w:sz="4" w:space="0" w:color="auto"/>
              <w:right w:val="single" w:sz="4" w:space="0" w:color="auto"/>
            </w:tcBorders>
            <w:vAlign w:val="center"/>
          </w:tcPr>
          <w:p w14:paraId="4D2EEC67"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top w:val="double" w:sz="4" w:space="0" w:color="auto"/>
              <w:left w:val="single" w:sz="4" w:space="0" w:color="auto"/>
              <w:right w:val="double" w:sz="4" w:space="0" w:color="auto"/>
            </w:tcBorders>
            <w:vAlign w:val="center"/>
          </w:tcPr>
          <w:p w14:paraId="1C301B37"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7C667E" w:rsidRPr="00F749FE" w14:paraId="10B35952" w14:textId="77777777" w:rsidTr="003630AF">
        <w:trPr>
          <w:trHeight w:val="269"/>
        </w:trPr>
        <w:tc>
          <w:tcPr>
            <w:tcW w:w="1101" w:type="dxa"/>
            <w:vMerge/>
            <w:tcBorders>
              <w:left w:val="double" w:sz="4" w:space="0" w:color="auto"/>
              <w:right w:val="double" w:sz="4" w:space="0" w:color="auto"/>
            </w:tcBorders>
            <w:vAlign w:val="center"/>
          </w:tcPr>
          <w:p w14:paraId="583F99A8" w14:textId="77777777" w:rsidR="007C667E" w:rsidRPr="00F749FE"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14:paraId="1AF6B174" w14:textId="77777777" w:rsidR="007C667E" w:rsidRPr="00F749FE" w:rsidRDefault="007C667E" w:rsidP="00F21BE9">
            <w:pPr>
              <w:spacing w:after="0" w:line="240" w:lineRule="auto"/>
              <w:rPr>
                <w:rFonts w:ascii="Sylfaen" w:eastAsia="Times New Roman" w:hAnsi="Sylfaen" w:cs="Times New Roman"/>
                <w:lang w:val="ka-GE" w:eastAsia="ru-RU"/>
              </w:rPr>
            </w:pPr>
          </w:p>
        </w:tc>
        <w:tc>
          <w:tcPr>
            <w:tcW w:w="2601" w:type="dxa"/>
            <w:tcBorders>
              <w:top w:val="single" w:sz="4" w:space="0" w:color="auto"/>
              <w:left w:val="single" w:sz="4" w:space="0" w:color="auto"/>
              <w:right w:val="double" w:sz="4" w:space="0" w:color="auto"/>
            </w:tcBorders>
          </w:tcPr>
          <w:p w14:paraId="05026671" w14:textId="77777777" w:rsidR="007C667E" w:rsidRPr="00F749FE" w:rsidRDefault="007C667E" w:rsidP="007C667E">
            <w:pPr>
              <w:spacing w:after="0" w:line="240" w:lineRule="auto"/>
              <w:jc w:val="center"/>
              <w:rPr>
                <w:lang w:val="ka-GE"/>
              </w:rPr>
            </w:pPr>
            <w:r w:rsidRPr="00F749FE">
              <w:rPr>
                <w:rFonts w:ascii="Sylfaen" w:eastAsia="Times New Roman" w:hAnsi="Sylfaen" w:cs="Times New Roman"/>
                <w:lang w:val="ka-GE" w:eastAsia="ru-RU"/>
              </w:rPr>
              <w:t>ინგლისური</w:t>
            </w:r>
          </w:p>
        </w:tc>
        <w:tc>
          <w:tcPr>
            <w:tcW w:w="993" w:type="dxa"/>
            <w:tcBorders>
              <w:top w:val="single" w:sz="4" w:space="0" w:color="auto"/>
              <w:left w:val="double" w:sz="4" w:space="0" w:color="auto"/>
            </w:tcBorders>
            <w:vAlign w:val="center"/>
          </w:tcPr>
          <w:p w14:paraId="4820B279"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tcBorders>
              <w:top w:val="single" w:sz="4" w:space="0" w:color="auto"/>
            </w:tcBorders>
            <w:vAlign w:val="center"/>
          </w:tcPr>
          <w:p w14:paraId="296BB95B"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tcBorders>
              <w:top w:val="single" w:sz="4" w:space="0" w:color="auto"/>
            </w:tcBorders>
            <w:vAlign w:val="center"/>
          </w:tcPr>
          <w:p w14:paraId="24B29307"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top w:val="single" w:sz="4" w:space="0" w:color="auto"/>
            </w:tcBorders>
            <w:vAlign w:val="center"/>
          </w:tcPr>
          <w:p w14:paraId="71BF4B82"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top w:val="single" w:sz="4" w:space="0" w:color="auto"/>
              <w:right w:val="single" w:sz="4" w:space="0" w:color="auto"/>
            </w:tcBorders>
            <w:vAlign w:val="center"/>
          </w:tcPr>
          <w:p w14:paraId="52C09D81"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top w:val="single" w:sz="4" w:space="0" w:color="auto"/>
              <w:left w:val="single" w:sz="4" w:space="0" w:color="auto"/>
              <w:right w:val="double" w:sz="4" w:space="0" w:color="auto"/>
            </w:tcBorders>
            <w:vAlign w:val="center"/>
          </w:tcPr>
          <w:p w14:paraId="426751A1"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7C667E" w:rsidRPr="00F749FE" w14:paraId="44AB6424" w14:textId="77777777" w:rsidTr="003630AF">
        <w:trPr>
          <w:trHeight w:val="260"/>
        </w:trPr>
        <w:tc>
          <w:tcPr>
            <w:tcW w:w="1101" w:type="dxa"/>
            <w:vMerge/>
            <w:tcBorders>
              <w:left w:val="double" w:sz="4" w:space="0" w:color="auto"/>
              <w:right w:val="double" w:sz="4" w:space="0" w:color="auto"/>
            </w:tcBorders>
            <w:vAlign w:val="center"/>
          </w:tcPr>
          <w:p w14:paraId="4B764B5F" w14:textId="77777777" w:rsidR="007C667E" w:rsidRPr="00F749FE"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14:paraId="14365847" w14:textId="77777777" w:rsidR="007C667E" w:rsidRPr="00F749FE" w:rsidRDefault="007C667E" w:rsidP="00F21BE9">
            <w:pPr>
              <w:spacing w:after="0" w:line="240" w:lineRule="auto"/>
              <w:rPr>
                <w:rFonts w:ascii="Sylfaen" w:eastAsia="Times New Roman" w:hAnsi="Sylfaen" w:cs="Times New Roman"/>
                <w:lang w:val="ka-GE" w:eastAsia="ru-RU"/>
              </w:rPr>
            </w:pPr>
          </w:p>
        </w:tc>
        <w:tc>
          <w:tcPr>
            <w:tcW w:w="2601" w:type="dxa"/>
            <w:tcBorders>
              <w:top w:val="single" w:sz="4" w:space="0" w:color="auto"/>
              <w:left w:val="single" w:sz="4" w:space="0" w:color="auto"/>
              <w:right w:val="double" w:sz="4" w:space="0" w:color="auto"/>
            </w:tcBorders>
          </w:tcPr>
          <w:p w14:paraId="03E54A54" w14:textId="77777777" w:rsidR="007C667E" w:rsidRPr="00F749FE" w:rsidRDefault="007C667E" w:rsidP="007C667E">
            <w:pPr>
              <w:spacing w:after="0" w:line="240" w:lineRule="auto"/>
              <w:jc w:val="center"/>
            </w:pPr>
            <w:r w:rsidRPr="00F749FE">
              <w:rPr>
                <w:rFonts w:ascii="Sylfaen" w:eastAsia="Times New Roman" w:hAnsi="Sylfaen" w:cs="Times New Roman"/>
                <w:lang w:val="ka-GE" w:eastAsia="ru-RU"/>
              </w:rPr>
              <w:t>რუსული</w:t>
            </w:r>
          </w:p>
        </w:tc>
        <w:tc>
          <w:tcPr>
            <w:tcW w:w="993" w:type="dxa"/>
            <w:tcBorders>
              <w:top w:val="single" w:sz="4" w:space="0" w:color="auto"/>
              <w:left w:val="double" w:sz="4" w:space="0" w:color="auto"/>
            </w:tcBorders>
            <w:vAlign w:val="center"/>
          </w:tcPr>
          <w:p w14:paraId="0E612447"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tcBorders>
              <w:top w:val="single" w:sz="4" w:space="0" w:color="auto"/>
            </w:tcBorders>
            <w:vAlign w:val="center"/>
          </w:tcPr>
          <w:p w14:paraId="3FB96E44"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tcBorders>
              <w:top w:val="single" w:sz="4" w:space="0" w:color="auto"/>
            </w:tcBorders>
            <w:vAlign w:val="center"/>
          </w:tcPr>
          <w:p w14:paraId="47C80291"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top w:val="single" w:sz="4" w:space="0" w:color="auto"/>
            </w:tcBorders>
            <w:vAlign w:val="center"/>
          </w:tcPr>
          <w:p w14:paraId="5F1742AD"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top w:val="single" w:sz="4" w:space="0" w:color="auto"/>
              <w:right w:val="single" w:sz="4" w:space="0" w:color="auto"/>
            </w:tcBorders>
            <w:vAlign w:val="center"/>
          </w:tcPr>
          <w:p w14:paraId="1A65C410"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top w:val="single" w:sz="4" w:space="0" w:color="auto"/>
              <w:left w:val="single" w:sz="4" w:space="0" w:color="auto"/>
              <w:right w:val="double" w:sz="4" w:space="0" w:color="auto"/>
            </w:tcBorders>
            <w:vAlign w:val="center"/>
          </w:tcPr>
          <w:p w14:paraId="4D1F4BCA"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7C667E" w:rsidRPr="00F749FE" w14:paraId="6953EC97" w14:textId="77777777" w:rsidTr="003630AF">
        <w:trPr>
          <w:trHeight w:val="314"/>
        </w:trPr>
        <w:tc>
          <w:tcPr>
            <w:tcW w:w="1101" w:type="dxa"/>
            <w:vMerge/>
            <w:tcBorders>
              <w:left w:val="double" w:sz="4" w:space="0" w:color="auto"/>
              <w:right w:val="double" w:sz="4" w:space="0" w:color="auto"/>
            </w:tcBorders>
            <w:vAlign w:val="center"/>
          </w:tcPr>
          <w:p w14:paraId="7E2D9829" w14:textId="77777777" w:rsidR="007C667E" w:rsidRPr="00F749FE"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14:paraId="363349FE" w14:textId="77777777" w:rsidR="007C667E" w:rsidRPr="00F749FE" w:rsidRDefault="007C667E" w:rsidP="00F21BE9">
            <w:pPr>
              <w:spacing w:after="0" w:line="240" w:lineRule="auto"/>
              <w:rPr>
                <w:rFonts w:ascii="Sylfaen" w:eastAsia="Times New Roman" w:hAnsi="Sylfaen" w:cs="Times New Roman"/>
                <w:lang w:val="ka-GE" w:eastAsia="ru-RU"/>
              </w:rPr>
            </w:pPr>
          </w:p>
        </w:tc>
        <w:tc>
          <w:tcPr>
            <w:tcW w:w="2601" w:type="dxa"/>
            <w:tcBorders>
              <w:top w:val="single" w:sz="4" w:space="0" w:color="auto"/>
              <w:left w:val="single" w:sz="4" w:space="0" w:color="auto"/>
              <w:right w:val="double" w:sz="4" w:space="0" w:color="auto"/>
            </w:tcBorders>
          </w:tcPr>
          <w:p w14:paraId="68AA5ABB" w14:textId="77777777" w:rsidR="007C667E" w:rsidRPr="00F749FE" w:rsidRDefault="007C667E" w:rsidP="007C667E">
            <w:pPr>
              <w:spacing w:after="0" w:line="240" w:lineRule="auto"/>
              <w:jc w:val="center"/>
            </w:pPr>
            <w:r w:rsidRPr="00F749FE">
              <w:rPr>
                <w:rFonts w:ascii="Sylfaen" w:eastAsia="Times New Roman" w:hAnsi="Sylfaen" w:cs="Times New Roman"/>
                <w:lang w:val="ka-GE" w:eastAsia="ru-RU"/>
              </w:rPr>
              <w:t>ფრანგული</w:t>
            </w:r>
          </w:p>
        </w:tc>
        <w:tc>
          <w:tcPr>
            <w:tcW w:w="993" w:type="dxa"/>
            <w:tcBorders>
              <w:top w:val="single" w:sz="4" w:space="0" w:color="auto"/>
              <w:left w:val="double" w:sz="4" w:space="0" w:color="auto"/>
            </w:tcBorders>
            <w:vAlign w:val="center"/>
          </w:tcPr>
          <w:p w14:paraId="6A67A062"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tcBorders>
              <w:top w:val="single" w:sz="4" w:space="0" w:color="auto"/>
            </w:tcBorders>
            <w:vAlign w:val="center"/>
          </w:tcPr>
          <w:p w14:paraId="2480B163"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tcBorders>
              <w:top w:val="single" w:sz="4" w:space="0" w:color="auto"/>
            </w:tcBorders>
            <w:vAlign w:val="center"/>
          </w:tcPr>
          <w:p w14:paraId="7821D803"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top w:val="single" w:sz="4" w:space="0" w:color="auto"/>
            </w:tcBorders>
            <w:vAlign w:val="center"/>
          </w:tcPr>
          <w:p w14:paraId="4568DC02"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top w:val="single" w:sz="4" w:space="0" w:color="auto"/>
              <w:right w:val="single" w:sz="4" w:space="0" w:color="auto"/>
            </w:tcBorders>
            <w:vAlign w:val="center"/>
          </w:tcPr>
          <w:p w14:paraId="62CD0860"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top w:val="single" w:sz="4" w:space="0" w:color="auto"/>
              <w:left w:val="single" w:sz="4" w:space="0" w:color="auto"/>
              <w:right w:val="double" w:sz="4" w:space="0" w:color="auto"/>
            </w:tcBorders>
            <w:vAlign w:val="center"/>
          </w:tcPr>
          <w:p w14:paraId="6EC727EF"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7C667E" w:rsidRPr="00F749FE" w14:paraId="01173C14" w14:textId="77777777" w:rsidTr="003630AF">
        <w:trPr>
          <w:trHeight w:val="224"/>
        </w:trPr>
        <w:tc>
          <w:tcPr>
            <w:tcW w:w="1101" w:type="dxa"/>
            <w:vMerge w:val="restart"/>
            <w:tcBorders>
              <w:left w:val="double" w:sz="4" w:space="0" w:color="auto"/>
              <w:right w:val="double" w:sz="4" w:space="0" w:color="auto"/>
            </w:tcBorders>
            <w:vAlign w:val="center"/>
          </w:tcPr>
          <w:p w14:paraId="53A844EE" w14:textId="77777777" w:rsidR="007C667E" w:rsidRPr="00F749FE" w:rsidRDefault="007C667E" w:rsidP="00F21BE9">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eastAsia="ru-RU"/>
              </w:rPr>
              <w:t>1</w:t>
            </w:r>
            <w:r w:rsidRPr="00F749FE">
              <w:rPr>
                <w:rFonts w:ascii="Sylfaen" w:eastAsia="Times New Roman" w:hAnsi="Sylfaen" w:cs="Times New Roman"/>
                <w:lang w:val="ka-GE" w:eastAsia="ru-RU"/>
              </w:rPr>
              <w:t>.</w:t>
            </w:r>
            <w:r w:rsidRPr="00F749FE">
              <w:rPr>
                <w:rFonts w:ascii="Sylfaen" w:eastAsia="Times New Roman" w:hAnsi="Sylfaen" w:cs="Times New Roman"/>
                <w:lang w:val="ru-RU" w:eastAsia="ru-RU"/>
              </w:rPr>
              <w:t>2</w:t>
            </w:r>
          </w:p>
        </w:tc>
        <w:tc>
          <w:tcPr>
            <w:tcW w:w="1275" w:type="dxa"/>
            <w:vMerge w:val="restart"/>
            <w:tcBorders>
              <w:left w:val="double" w:sz="4" w:space="0" w:color="auto"/>
              <w:right w:val="single" w:sz="4" w:space="0" w:color="auto"/>
            </w:tcBorders>
          </w:tcPr>
          <w:p w14:paraId="796943C3" w14:textId="77777777" w:rsidR="007C667E" w:rsidRPr="00F749FE" w:rsidRDefault="007C667E" w:rsidP="00F21BE9">
            <w:pPr>
              <w:spacing w:after="0" w:line="240" w:lineRule="auto"/>
              <w:rPr>
                <w:rFonts w:ascii="Sylfaen" w:eastAsia="Times New Roman" w:hAnsi="Sylfaen" w:cs="Times New Roman"/>
                <w:lang w:eastAsia="ru-RU"/>
              </w:rPr>
            </w:pPr>
            <w:r w:rsidRPr="00F749FE">
              <w:rPr>
                <w:rFonts w:ascii="Sylfaen" w:eastAsia="Times New Roman" w:hAnsi="Sylfaen" w:cs="Times New Roman"/>
                <w:lang w:val="ka-GE" w:eastAsia="ru-RU"/>
              </w:rPr>
              <w:t>უცხო ენა</w:t>
            </w:r>
            <w:r w:rsidRPr="00F749FE">
              <w:rPr>
                <w:rFonts w:ascii="Sylfaen" w:eastAsia="Times New Roman" w:hAnsi="Sylfaen" w:cs="Times New Roman"/>
                <w:lang w:eastAsia="ru-RU"/>
              </w:rPr>
              <w:t xml:space="preserve"> II</w:t>
            </w:r>
          </w:p>
        </w:tc>
        <w:tc>
          <w:tcPr>
            <w:tcW w:w="2601" w:type="dxa"/>
            <w:tcBorders>
              <w:left w:val="single" w:sz="4" w:space="0" w:color="auto"/>
              <w:right w:val="double" w:sz="4" w:space="0" w:color="auto"/>
            </w:tcBorders>
          </w:tcPr>
          <w:p w14:paraId="56597FDB" w14:textId="77777777" w:rsidR="007C667E" w:rsidRPr="00F749FE" w:rsidRDefault="007C667E" w:rsidP="007C667E">
            <w:pPr>
              <w:spacing w:after="0" w:line="240" w:lineRule="auto"/>
              <w:jc w:val="center"/>
              <w:rPr>
                <w:rFonts w:ascii="Sylfaen" w:hAnsi="Sylfaen"/>
                <w:bCs/>
                <w:lang w:val="ka-GE"/>
              </w:rPr>
            </w:pPr>
            <w:r w:rsidRPr="00F749FE">
              <w:rPr>
                <w:rFonts w:ascii="Sylfaen" w:eastAsia="Times New Roman" w:hAnsi="Sylfaen" w:cs="Times New Roman"/>
                <w:lang w:val="ka-GE" w:eastAsia="ru-RU"/>
              </w:rPr>
              <w:t>გერმანული</w:t>
            </w:r>
          </w:p>
        </w:tc>
        <w:tc>
          <w:tcPr>
            <w:tcW w:w="993" w:type="dxa"/>
            <w:tcBorders>
              <w:left w:val="double" w:sz="4" w:space="0" w:color="auto"/>
            </w:tcBorders>
            <w:vAlign w:val="center"/>
          </w:tcPr>
          <w:p w14:paraId="428AE3AD"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vAlign w:val="center"/>
          </w:tcPr>
          <w:p w14:paraId="654D4BFF"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vAlign w:val="center"/>
          </w:tcPr>
          <w:p w14:paraId="616961E8"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vAlign w:val="center"/>
          </w:tcPr>
          <w:p w14:paraId="22DDED2E"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right w:val="single" w:sz="4" w:space="0" w:color="auto"/>
            </w:tcBorders>
            <w:vAlign w:val="center"/>
          </w:tcPr>
          <w:p w14:paraId="36E0C6C4"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68362ADD"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7C667E" w:rsidRPr="00F749FE" w14:paraId="2C0B3F34" w14:textId="77777777" w:rsidTr="003630AF">
        <w:trPr>
          <w:trHeight w:val="278"/>
        </w:trPr>
        <w:tc>
          <w:tcPr>
            <w:tcW w:w="1101" w:type="dxa"/>
            <w:vMerge/>
            <w:tcBorders>
              <w:left w:val="double" w:sz="4" w:space="0" w:color="auto"/>
              <w:right w:val="double" w:sz="4" w:space="0" w:color="auto"/>
            </w:tcBorders>
            <w:vAlign w:val="center"/>
          </w:tcPr>
          <w:p w14:paraId="73686BEE" w14:textId="77777777" w:rsidR="007C667E" w:rsidRPr="00F749FE"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14:paraId="08019129" w14:textId="77777777" w:rsidR="007C667E" w:rsidRPr="00F749FE" w:rsidRDefault="007C667E" w:rsidP="00F21BE9">
            <w:pPr>
              <w:spacing w:after="0" w:line="240" w:lineRule="auto"/>
              <w:rPr>
                <w:rFonts w:ascii="Sylfaen" w:eastAsia="Times New Roman" w:hAnsi="Sylfaen" w:cs="Times New Roman"/>
                <w:lang w:val="ka-GE" w:eastAsia="ru-RU"/>
              </w:rPr>
            </w:pPr>
          </w:p>
        </w:tc>
        <w:tc>
          <w:tcPr>
            <w:tcW w:w="2601" w:type="dxa"/>
            <w:tcBorders>
              <w:left w:val="single" w:sz="4" w:space="0" w:color="auto"/>
              <w:right w:val="double" w:sz="4" w:space="0" w:color="auto"/>
            </w:tcBorders>
          </w:tcPr>
          <w:p w14:paraId="3F2A8F1C" w14:textId="77777777" w:rsidR="007C667E" w:rsidRPr="00F749FE" w:rsidRDefault="007C667E" w:rsidP="007C667E">
            <w:pPr>
              <w:spacing w:after="0" w:line="240" w:lineRule="auto"/>
              <w:jc w:val="center"/>
              <w:rPr>
                <w:rFonts w:ascii="Sylfaen" w:hAnsi="Sylfaen"/>
                <w:bCs/>
                <w:lang w:val="ka-GE"/>
              </w:rPr>
            </w:pPr>
            <w:r w:rsidRPr="00F749FE">
              <w:rPr>
                <w:rFonts w:ascii="Sylfaen" w:eastAsia="Times New Roman" w:hAnsi="Sylfaen" w:cs="Times New Roman"/>
                <w:lang w:val="ka-GE" w:eastAsia="ru-RU"/>
              </w:rPr>
              <w:t>ინგლისური</w:t>
            </w:r>
          </w:p>
        </w:tc>
        <w:tc>
          <w:tcPr>
            <w:tcW w:w="993" w:type="dxa"/>
            <w:tcBorders>
              <w:left w:val="double" w:sz="4" w:space="0" w:color="auto"/>
            </w:tcBorders>
            <w:vAlign w:val="center"/>
          </w:tcPr>
          <w:p w14:paraId="5EC10E5F"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vAlign w:val="center"/>
          </w:tcPr>
          <w:p w14:paraId="2F512D40"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vAlign w:val="center"/>
          </w:tcPr>
          <w:p w14:paraId="5841C8D0"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vAlign w:val="center"/>
          </w:tcPr>
          <w:p w14:paraId="6EC1C839"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right w:val="single" w:sz="4" w:space="0" w:color="auto"/>
            </w:tcBorders>
            <w:vAlign w:val="center"/>
          </w:tcPr>
          <w:p w14:paraId="1B2B2BCB"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623BD29A"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7C667E" w:rsidRPr="00F749FE" w14:paraId="0A6462E4" w14:textId="77777777" w:rsidTr="003630AF">
        <w:trPr>
          <w:trHeight w:val="251"/>
        </w:trPr>
        <w:tc>
          <w:tcPr>
            <w:tcW w:w="1101" w:type="dxa"/>
            <w:vMerge/>
            <w:tcBorders>
              <w:left w:val="double" w:sz="4" w:space="0" w:color="auto"/>
              <w:right w:val="double" w:sz="4" w:space="0" w:color="auto"/>
            </w:tcBorders>
            <w:vAlign w:val="center"/>
          </w:tcPr>
          <w:p w14:paraId="46847EE3" w14:textId="77777777" w:rsidR="007C667E" w:rsidRPr="00F749FE"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14:paraId="6404B1DD" w14:textId="77777777" w:rsidR="007C667E" w:rsidRPr="00F749FE" w:rsidRDefault="007C667E" w:rsidP="00F21BE9">
            <w:pPr>
              <w:spacing w:after="0" w:line="240" w:lineRule="auto"/>
              <w:rPr>
                <w:rFonts w:ascii="Sylfaen" w:eastAsia="Times New Roman" w:hAnsi="Sylfaen" w:cs="Times New Roman"/>
                <w:lang w:val="ka-GE" w:eastAsia="ru-RU"/>
              </w:rPr>
            </w:pPr>
          </w:p>
        </w:tc>
        <w:tc>
          <w:tcPr>
            <w:tcW w:w="2601" w:type="dxa"/>
            <w:tcBorders>
              <w:left w:val="single" w:sz="4" w:space="0" w:color="auto"/>
              <w:right w:val="double" w:sz="4" w:space="0" w:color="auto"/>
            </w:tcBorders>
          </w:tcPr>
          <w:p w14:paraId="23285E9A" w14:textId="77777777" w:rsidR="007C667E" w:rsidRPr="00F749FE" w:rsidRDefault="007C667E" w:rsidP="007C667E">
            <w:pPr>
              <w:spacing w:after="0" w:line="240" w:lineRule="auto"/>
              <w:jc w:val="center"/>
              <w:rPr>
                <w:rFonts w:ascii="Sylfaen" w:hAnsi="Sylfaen"/>
                <w:bCs/>
                <w:lang w:val="ka-GE"/>
              </w:rPr>
            </w:pPr>
            <w:r w:rsidRPr="00F749FE">
              <w:rPr>
                <w:rFonts w:ascii="Sylfaen" w:eastAsia="Times New Roman" w:hAnsi="Sylfaen" w:cs="Times New Roman"/>
                <w:lang w:val="ka-GE" w:eastAsia="ru-RU"/>
              </w:rPr>
              <w:t>რუსული</w:t>
            </w:r>
          </w:p>
        </w:tc>
        <w:tc>
          <w:tcPr>
            <w:tcW w:w="993" w:type="dxa"/>
            <w:tcBorders>
              <w:left w:val="double" w:sz="4" w:space="0" w:color="auto"/>
            </w:tcBorders>
            <w:vAlign w:val="center"/>
          </w:tcPr>
          <w:p w14:paraId="5EC20253"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vAlign w:val="center"/>
          </w:tcPr>
          <w:p w14:paraId="53E015D3"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vAlign w:val="center"/>
          </w:tcPr>
          <w:p w14:paraId="56B21A2A"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vAlign w:val="center"/>
          </w:tcPr>
          <w:p w14:paraId="09A2A749"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right w:val="single" w:sz="4" w:space="0" w:color="auto"/>
            </w:tcBorders>
            <w:vAlign w:val="center"/>
          </w:tcPr>
          <w:p w14:paraId="3FF84FD2"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341AFCE3"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7C667E" w:rsidRPr="00F749FE" w14:paraId="282F8339" w14:textId="77777777" w:rsidTr="003630AF">
        <w:trPr>
          <w:trHeight w:val="215"/>
        </w:trPr>
        <w:tc>
          <w:tcPr>
            <w:tcW w:w="1101" w:type="dxa"/>
            <w:vMerge/>
            <w:tcBorders>
              <w:left w:val="double" w:sz="4" w:space="0" w:color="auto"/>
              <w:right w:val="double" w:sz="4" w:space="0" w:color="auto"/>
            </w:tcBorders>
            <w:vAlign w:val="center"/>
          </w:tcPr>
          <w:p w14:paraId="483270D0" w14:textId="77777777" w:rsidR="007C667E" w:rsidRPr="00F749FE"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14:paraId="521EA6F1" w14:textId="77777777" w:rsidR="007C667E" w:rsidRPr="00F749FE" w:rsidRDefault="007C667E" w:rsidP="00F21BE9">
            <w:pPr>
              <w:spacing w:after="0" w:line="240" w:lineRule="auto"/>
              <w:rPr>
                <w:rFonts w:ascii="Sylfaen" w:eastAsia="Times New Roman" w:hAnsi="Sylfaen" w:cs="Times New Roman"/>
                <w:lang w:val="ka-GE" w:eastAsia="ru-RU"/>
              </w:rPr>
            </w:pPr>
          </w:p>
        </w:tc>
        <w:tc>
          <w:tcPr>
            <w:tcW w:w="2601" w:type="dxa"/>
            <w:tcBorders>
              <w:left w:val="single" w:sz="4" w:space="0" w:color="auto"/>
              <w:right w:val="double" w:sz="4" w:space="0" w:color="auto"/>
            </w:tcBorders>
          </w:tcPr>
          <w:p w14:paraId="7CF73B0C" w14:textId="77777777" w:rsidR="007C667E" w:rsidRPr="00F749FE" w:rsidRDefault="007C667E" w:rsidP="007C667E">
            <w:pPr>
              <w:spacing w:after="0" w:line="240" w:lineRule="auto"/>
              <w:jc w:val="center"/>
              <w:rPr>
                <w:rFonts w:ascii="Sylfaen" w:hAnsi="Sylfaen"/>
                <w:lang w:val="ka-GE"/>
              </w:rPr>
            </w:pPr>
            <w:r w:rsidRPr="00F749FE">
              <w:rPr>
                <w:rFonts w:ascii="Sylfaen" w:eastAsia="Times New Roman" w:hAnsi="Sylfaen" w:cs="Times New Roman"/>
                <w:lang w:val="ka-GE" w:eastAsia="ru-RU"/>
              </w:rPr>
              <w:t>ფრანგული</w:t>
            </w:r>
          </w:p>
        </w:tc>
        <w:tc>
          <w:tcPr>
            <w:tcW w:w="993" w:type="dxa"/>
            <w:tcBorders>
              <w:left w:val="double" w:sz="4" w:space="0" w:color="auto"/>
            </w:tcBorders>
            <w:vAlign w:val="center"/>
          </w:tcPr>
          <w:p w14:paraId="33A130D9"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vAlign w:val="center"/>
          </w:tcPr>
          <w:p w14:paraId="49DBC77A"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vAlign w:val="center"/>
          </w:tcPr>
          <w:p w14:paraId="0F807A93"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vAlign w:val="center"/>
          </w:tcPr>
          <w:p w14:paraId="4EEB186B"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right w:val="single" w:sz="4" w:space="0" w:color="auto"/>
            </w:tcBorders>
            <w:vAlign w:val="center"/>
          </w:tcPr>
          <w:p w14:paraId="2C14917F"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2C1E79B3"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7C667E" w:rsidRPr="00F749FE" w14:paraId="43F28424" w14:textId="77777777" w:rsidTr="003630AF">
        <w:trPr>
          <w:trHeight w:val="278"/>
        </w:trPr>
        <w:tc>
          <w:tcPr>
            <w:tcW w:w="1101" w:type="dxa"/>
            <w:vMerge w:val="restart"/>
            <w:tcBorders>
              <w:left w:val="double" w:sz="4" w:space="0" w:color="auto"/>
              <w:right w:val="double" w:sz="4" w:space="0" w:color="auto"/>
            </w:tcBorders>
            <w:vAlign w:val="center"/>
          </w:tcPr>
          <w:p w14:paraId="41C9E837" w14:textId="77777777" w:rsidR="007C667E" w:rsidRPr="00F749FE" w:rsidRDefault="007C667E" w:rsidP="00F21BE9">
            <w:pPr>
              <w:spacing w:after="0" w:line="240" w:lineRule="auto"/>
              <w:ind w:right="-107"/>
              <w:jc w:val="center"/>
              <w:rPr>
                <w:rFonts w:ascii="Sylfaen" w:eastAsia="Times New Roman" w:hAnsi="Sylfaen" w:cs="Times New Roman"/>
                <w:lang w:val="ru-RU" w:eastAsia="ru-RU"/>
              </w:rPr>
            </w:pPr>
            <w:r w:rsidRPr="00F749FE">
              <w:rPr>
                <w:rFonts w:ascii="Sylfaen" w:eastAsia="Times New Roman" w:hAnsi="Sylfaen" w:cs="Times New Roman"/>
                <w:lang w:eastAsia="ru-RU"/>
              </w:rPr>
              <w:t>1</w:t>
            </w:r>
            <w:r w:rsidRPr="00F749FE">
              <w:rPr>
                <w:rFonts w:ascii="Sylfaen" w:eastAsia="Times New Roman" w:hAnsi="Sylfaen" w:cs="Times New Roman"/>
                <w:lang w:val="ka-GE" w:eastAsia="ru-RU"/>
              </w:rPr>
              <w:t>.</w:t>
            </w:r>
            <w:r w:rsidRPr="00F749FE">
              <w:rPr>
                <w:rFonts w:ascii="Sylfaen" w:eastAsia="Times New Roman" w:hAnsi="Sylfaen" w:cs="Times New Roman"/>
                <w:lang w:val="ru-RU" w:eastAsia="ru-RU"/>
              </w:rPr>
              <w:t>3</w:t>
            </w:r>
          </w:p>
        </w:tc>
        <w:tc>
          <w:tcPr>
            <w:tcW w:w="1275" w:type="dxa"/>
            <w:vMerge w:val="restart"/>
            <w:tcBorders>
              <w:left w:val="double" w:sz="4" w:space="0" w:color="auto"/>
              <w:right w:val="single" w:sz="4" w:space="0" w:color="auto"/>
            </w:tcBorders>
          </w:tcPr>
          <w:p w14:paraId="79DE5CE5" w14:textId="77777777" w:rsidR="007C667E" w:rsidRPr="00F749FE" w:rsidRDefault="007C667E" w:rsidP="00F21BE9">
            <w:pPr>
              <w:spacing w:after="0" w:line="240" w:lineRule="auto"/>
              <w:rPr>
                <w:rFonts w:ascii="Sylfaen" w:eastAsia="Times New Roman" w:hAnsi="Sylfaen" w:cs="Times New Roman"/>
                <w:lang w:eastAsia="ru-RU"/>
              </w:rPr>
            </w:pPr>
            <w:r w:rsidRPr="00F749FE">
              <w:rPr>
                <w:rFonts w:ascii="Sylfaen" w:eastAsia="Times New Roman" w:hAnsi="Sylfaen" w:cs="Times New Roman"/>
                <w:lang w:val="ka-GE" w:eastAsia="ru-RU"/>
              </w:rPr>
              <w:t>უცხო ენა</w:t>
            </w:r>
            <w:r w:rsidRPr="00F749FE">
              <w:rPr>
                <w:rFonts w:ascii="Sylfaen" w:eastAsia="Times New Roman" w:hAnsi="Sylfaen" w:cs="Times New Roman"/>
                <w:lang w:eastAsia="ru-RU"/>
              </w:rPr>
              <w:t xml:space="preserve"> III</w:t>
            </w:r>
          </w:p>
        </w:tc>
        <w:tc>
          <w:tcPr>
            <w:tcW w:w="2601" w:type="dxa"/>
            <w:tcBorders>
              <w:left w:val="single" w:sz="4" w:space="0" w:color="auto"/>
              <w:right w:val="double" w:sz="4" w:space="0" w:color="auto"/>
            </w:tcBorders>
          </w:tcPr>
          <w:p w14:paraId="629EB201" w14:textId="77777777" w:rsidR="007C667E" w:rsidRPr="00F749FE" w:rsidRDefault="007C667E" w:rsidP="007C667E">
            <w:pPr>
              <w:spacing w:after="0" w:line="240" w:lineRule="auto"/>
              <w:jc w:val="center"/>
              <w:rPr>
                <w:rFonts w:ascii="Sylfaen" w:hAnsi="Sylfaen"/>
                <w:lang w:val="ka-GE"/>
              </w:rPr>
            </w:pPr>
            <w:r w:rsidRPr="00F749FE">
              <w:rPr>
                <w:rFonts w:ascii="Sylfaen" w:eastAsia="Times New Roman" w:hAnsi="Sylfaen" w:cs="Times New Roman"/>
                <w:lang w:val="ka-GE" w:eastAsia="ru-RU"/>
              </w:rPr>
              <w:t>გერმანული</w:t>
            </w:r>
          </w:p>
        </w:tc>
        <w:tc>
          <w:tcPr>
            <w:tcW w:w="993" w:type="dxa"/>
            <w:tcBorders>
              <w:left w:val="double" w:sz="4" w:space="0" w:color="auto"/>
            </w:tcBorders>
            <w:vAlign w:val="center"/>
          </w:tcPr>
          <w:p w14:paraId="7D1FB118"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vAlign w:val="center"/>
          </w:tcPr>
          <w:p w14:paraId="43D9D2AA"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vAlign w:val="center"/>
          </w:tcPr>
          <w:p w14:paraId="1673A1CC"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vAlign w:val="center"/>
          </w:tcPr>
          <w:p w14:paraId="6D12C102"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right w:val="single" w:sz="4" w:space="0" w:color="auto"/>
            </w:tcBorders>
            <w:vAlign w:val="center"/>
          </w:tcPr>
          <w:p w14:paraId="038368E2"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635B6304"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7C667E" w:rsidRPr="00F749FE" w14:paraId="63B107B7" w14:textId="77777777" w:rsidTr="003630AF">
        <w:trPr>
          <w:trHeight w:val="260"/>
        </w:trPr>
        <w:tc>
          <w:tcPr>
            <w:tcW w:w="1101" w:type="dxa"/>
            <w:vMerge/>
            <w:tcBorders>
              <w:left w:val="double" w:sz="4" w:space="0" w:color="auto"/>
              <w:right w:val="double" w:sz="4" w:space="0" w:color="auto"/>
            </w:tcBorders>
            <w:vAlign w:val="center"/>
          </w:tcPr>
          <w:p w14:paraId="49C4444D" w14:textId="77777777" w:rsidR="007C667E" w:rsidRPr="00F749FE"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14:paraId="097D150B" w14:textId="77777777" w:rsidR="007C667E" w:rsidRPr="00F749FE" w:rsidRDefault="007C667E" w:rsidP="00F21BE9">
            <w:pPr>
              <w:spacing w:after="0" w:line="240" w:lineRule="auto"/>
              <w:rPr>
                <w:rFonts w:ascii="Sylfaen" w:eastAsia="Times New Roman" w:hAnsi="Sylfaen" w:cs="Times New Roman"/>
                <w:lang w:val="ka-GE" w:eastAsia="ru-RU"/>
              </w:rPr>
            </w:pPr>
          </w:p>
        </w:tc>
        <w:tc>
          <w:tcPr>
            <w:tcW w:w="2601" w:type="dxa"/>
            <w:tcBorders>
              <w:left w:val="single" w:sz="4" w:space="0" w:color="auto"/>
              <w:right w:val="double" w:sz="4" w:space="0" w:color="auto"/>
            </w:tcBorders>
          </w:tcPr>
          <w:p w14:paraId="1E9CFD06" w14:textId="77777777" w:rsidR="007C667E" w:rsidRPr="00F749FE" w:rsidRDefault="007C667E" w:rsidP="007C667E">
            <w:pPr>
              <w:spacing w:after="0" w:line="240" w:lineRule="auto"/>
              <w:jc w:val="center"/>
              <w:rPr>
                <w:rFonts w:ascii="Sylfaen" w:hAnsi="Sylfaen"/>
                <w:lang w:val="ka-GE"/>
              </w:rPr>
            </w:pPr>
            <w:r w:rsidRPr="00F749FE">
              <w:rPr>
                <w:rFonts w:ascii="Sylfaen" w:eastAsia="Times New Roman" w:hAnsi="Sylfaen" w:cs="Times New Roman"/>
                <w:lang w:val="ka-GE" w:eastAsia="ru-RU"/>
              </w:rPr>
              <w:t>ინგლისური</w:t>
            </w:r>
          </w:p>
        </w:tc>
        <w:tc>
          <w:tcPr>
            <w:tcW w:w="993" w:type="dxa"/>
            <w:tcBorders>
              <w:left w:val="double" w:sz="4" w:space="0" w:color="auto"/>
            </w:tcBorders>
            <w:vAlign w:val="center"/>
          </w:tcPr>
          <w:p w14:paraId="07A3813C"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vAlign w:val="center"/>
          </w:tcPr>
          <w:p w14:paraId="26A19B2A"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vAlign w:val="center"/>
          </w:tcPr>
          <w:p w14:paraId="20CA4EDC"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vAlign w:val="center"/>
          </w:tcPr>
          <w:p w14:paraId="0C401508"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right w:val="single" w:sz="4" w:space="0" w:color="auto"/>
            </w:tcBorders>
            <w:vAlign w:val="center"/>
          </w:tcPr>
          <w:p w14:paraId="117395D9"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1A485351"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7C667E" w:rsidRPr="00F749FE" w14:paraId="394D2242" w14:textId="77777777" w:rsidTr="003630AF">
        <w:trPr>
          <w:trHeight w:val="233"/>
        </w:trPr>
        <w:tc>
          <w:tcPr>
            <w:tcW w:w="1101" w:type="dxa"/>
            <w:vMerge/>
            <w:tcBorders>
              <w:left w:val="double" w:sz="4" w:space="0" w:color="auto"/>
              <w:right w:val="double" w:sz="4" w:space="0" w:color="auto"/>
            </w:tcBorders>
            <w:vAlign w:val="center"/>
          </w:tcPr>
          <w:p w14:paraId="1981E7A7" w14:textId="77777777" w:rsidR="007C667E" w:rsidRPr="00F749FE"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14:paraId="27A0A1EC" w14:textId="77777777" w:rsidR="007C667E" w:rsidRPr="00F749FE" w:rsidRDefault="007C667E" w:rsidP="00F21BE9">
            <w:pPr>
              <w:spacing w:after="0" w:line="240" w:lineRule="auto"/>
              <w:rPr>
                <w:rFonts w:ascii="Sylfaen" w:eastAsia="Times New Roman" w:hAnsi="Sylfaen" w:cs="Times New Roman"/>
                <w:lang w:val="ka-GE" w:eastAsia="ru-RU"/>
              </w:rPr>
            </w:pPr>
          </w:p>
        </w:tc>
        <w:tc>
          <w:tcPr>
            <w:tcW w:w="2601" w:type="dxa"/>
            <w:tcBorders>
              <w:left w:val="single" w:sz="4" w:space="0" w:color="auto"/>
              <w:right w:val="double" w:sz="4" w:space="0" w:color="auto"/>
            </w:tcBorders>
          </w:tcPr>
          <w:p w14:paraId="5870B3AC" w14:textId="77777777" w:rsidR="007C667E" w:rsidRPr="00F749FE" w:rsidRDefault="007C667E" w:rsidP="007C667E">
            <w:pPr>
              <w:spacing w:after="0" w:line="240" w:lineRule="auto"/>
              <w:jc w:val="center"/>
              <w:rPr>
                <w:rFonts w:ascii="Sylfaen" w:hAnsi="Sylfaen"/>
                <w:lang w:val="ka-GE"/>
              </w:rPr>
            </w:pPr>
            <w:r w:rsidRPr="00F749FE">
              <w:rPr>
                <w:rFonts w:ascii="Sylfaen" w:eastAsia="Times New Roman" w:hAnsi="Sylfaen" w:cs="Times New Roman"/>
                <w:lang w:val="ka-GE" w:eastAsia="ru-RU"/>
              </w:rPr>
              <w:t>რუსული</w:t>
            </w:r>
          </w:p>
        </w:tc>
        <w:tc>
          <w:tcPr>
            <w:tcW w:w="993" w:type="dxa"/>
            <w:tcBorders>
              <w:left w:val="double" w:sz="4" w:space="0" w:color="auto"/>
            </w:tcBorders>
            <w:vAlign w:val="center"/>
          </w:tcPr>
          <w:p w14:paraId="76A9BEA0"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vAlign w:val="center"/>
          </w:tcPr>
          <w:p w14:paraId="6902E49A"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vAlign w:val="center"/>
          </w:tcPr>
          <w:p w14:paraId="2F08D81D"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vAlign w:val="center"/>
          </w:tcPr>
          <w:p w14:paraId="0157A728"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right w:val="single" w:sz="4" w:space="0" w:color="auto"/>
            </w:tcBorders>
            <w:vAlign w:val="center"/>
          </w:tcPr>
          <w:p w14:paraId="1AB45C1C"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143E68F4"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7C667E" w:rsidRPr="00F749FE" w14:paraId="572A474C" w14:textId="77777777" w:rsidTr="003630AF">
        <w:trPr>
          <w:trHeight w:val="287"/>
        </w:trPr>
        <w:tc>
          <w:tcPr>
            <w:tcW w:w="1101" w:type="dxa"/>
            <w:vMerge/>
            <w:tcBorders>
              <w:left w:val="double" w:sz="4" w:space="0" w:color="auto"/>
              <w:right w:val="double" w:sz="4" w:space="0" w:color="auto"/>
            </w:tcBorders>
            <w:vAlign w:val="center"/>
          </w:tcPr>
          <w:p w14:paraId="5F28165A" w14:textId="77777777" w:rsidR="007C667E" w:rsidRPr="00F749FE" w:rsidRDefault="007C667E" w:rsidP="00F21BE9">
            <w:pPr>
              <w:spacing w:after="0" w:line="240" w:lineRule="auto"/>
              <w:ind w:right="-107"/>
              <w:jc w:val="center"/>
              <w:rPr>
                <w:rFonts w:ascii="Sylfaen" w:eastAsia="Times New Roman" w:hAnsi="Sylfaen" w:cs="Times New Roman"/>
                <w:lang w:eastAsia="ru-RU"/>
              </w:rPr>
            </w:pPr>
          </w:p>
        </w:tc>
        <w:tc>
          <w:tcPr>
            <w:tcW w:w="1275" w:type="dxa"/>
            <w:vMerge/>
            <w:tcBorders>
              <w:left w:val="double" w:sz="4" w:space="0" w:color="auto"/>
              <w:right w:val="single" w:sz="4" w:space="0" w:color="auto"/>
            </w:tcBorders>
          </w:tcPr>
          <w:p w14:paraId="1FEE7116" w14:textId="77777777" w:rsidR="007C667E" w:rsidRPr="00F749FE" w:rsidRDefault="007C667E" w:rsidP="00F21BE9">
            <w:pPr>
              <w:spacing w:after="0" w:line="240" w:lineRule="auto"/>
              <w:rPr>
                <w:rFonts w:ascii="Sylfaen" w:eastAsia="Times New Roman" w:hAnsi="Sylfaen" w:cs="Times New Roman"/>
                <w:lang w:val="ka-GE" w:eastAsia="ru-RU"/>
              </w:rPr>
            </w:pPr>
          </w:p>
        </w:tc>
        <w:tc>
          <w:tcPr>
            <w:tcW w:w="2601" w:type="dxa"/>
            <w:tcBorders>
              <w:left w:val="single" w:sz="4" w:space="0" w:color="auto"/>
              <w:right w:val="double" w:sz="4" w:space="0" w:color="auto"/>
            </w:tcBorders>
          </w:tcPr>
          <w:p w14:paraId="19750C2C" w14:textId="77777777" w:rsidR="007C667E" w:rsidRPr="00F749FE" w:rsidRDefault="007C667E" w:rsidP="007C667E">
            <w:pPr>
              <w:spacing w:after="0" w:line="240" w:lineRule="auto"/>
              <w:jc w:val="center"/>
              <w:rPr>
                <w:rFonts w:ascii="Sylfaen" w:hAnsi="Sylfaen"/>
                <w:lang w:val="ka-GE"/>
              </w:rPr>
            </w:pPr>
            <w:r w:rsidRPr="00F749FE">
              <w:rPr>
                <w:rFonts w:ascii="Sylfaen" w:eastAsia="Times New Roman" w:hAnsi="Sylfaen" w:cs="Times New Roman"/>
                <w:lang w:val="ka-GE" w:eastAsia="ru-RU"/>
              </w:rPr>
              <w:t>ფრანგული</w:t>
            </w:r>
          </w:p>
        </w:tc>
        <w:tc>
          <w:tcPr>
            <w:tcW w:w="993" w:type="dxa"/>
            <w:tcBorders>
              <w:left w:val="double" w:sz="4" w:space="0" w:color="auto"/>
            </w:tcBorders>
            <w:vAlign w:val="center"/>
          </w:tcPr>
          <w:p w14:paraId="3A60A9C9"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vAlign w:val="center"/>
          </w:tcPr>
          <w:p w14:paraId="295E4788"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vAlign w:val="center"/>
          </w:tcPr>
          <w:p w14:paraId="20EAF923"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vAlign w:val="center"/>
          </w:tcPr>
          <w:p w14:paraId="71646730"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right w:val="single" w:sz="4" w:space="0" w:color="auto"/>
            </w:tcBorders>
            <w:vAlign w:val="center"/>
          </w:tcPr>
          <w:p w14:paraId="33D79479"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7067BF7E" w14:textId="77777777" w:rsidR="007C667E" w:rsidRPr="00F749FE" w:rsidRDefault="007C667E" w:rsidP="003630AF">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F21BE9" w:rsidRPr="00F749FE" w14:paraId="3B4C0115" w14:textId="77777777" w:rsidTr="00255492">
        <w:trPr>
          <w:trHeight w:val="260"/>
        </w:trPr>
        <w:tc>
          <w:tcPr>
            <w:tcW w:w="1101" w:type="dxa"/>
            <w:tcBorders>
              <w:left w:val="double" w:sz="4" w:space="0" w:color="auto"/>
              <w:right w:val="double" w:sz="4" w:space="0" w:color="auto"/>
            </w:tcBorders>
            <w:vAlign w:val="center"/>
          </w:tcPr>
          <w:p w14:paraId="0BFE18A3" w14:textId="77777777" w:rsidR="00F21BE9" w:rsidRPr="00F749FE" w:rsidRDefault="00F21BE9" w:rsidP="00F21BE9">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2.1</w:t>
            </w:r>
          </w:p>
        </w:tc>
        <w:tc>
          <w:tcPr>
            <w:tcW w:w="3876" w:type="dxa"/>
            <w:gridSpan w:val="2"/>
            <w:tcBorders>
              <w:left w:val="double" w:sz="4" w:space="0" w:color="auto"/>
              <w:right w:val="double" w:sz="4" w:space="0" w:color="auto"/>
            </w:tcBorders>
          </w:tcPr>
          <w:p w14:paraId="2E03D984" w14:textId="77777777" w:rsidR="00F21BE9" w:rsidRPr="00F749FE" w:rsidRDefault="00F21BE9" w:rsidP="00F21BE9">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კალკულუსი</w:t>
            </w:r>
          </w:p>
        </w:tc>
        <w:tc>
          <w:tcPr>
            <w:tcW w:w="993" w:type="dxa"/>
            <w:tcBorders>
              <w:left w:val="double" w:sz="4" w:space="0" w:color="auto"/>
            </w:tcBorders>
            <w:vAlign w:val="center"/>
          </w:tcPr>
          <w:p w14:paraId="64BC6E8C" w14:textId="77777777" w:rsidR="00F21BE9" w:rsidRPr="00F749FE" w:rsidRDefault="00F21BE9" w:rsidP="00F21BE9">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vAlign w:val="center"/>
          </w:tcPr>
          <w:p w14:paraId="2BE9E9A5" w14:textId="77777777" w:rsidR="00F21BE9" w:rsidRPr="00F749FE" w:rsidRDefault="00F21BE9" w:rsidP="00F21BE9">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vAlign w:val="center"/>
          </w:tcPr>
          <w:p w14:paraId="47B5314A" w14:textId="77777777" w:rsidR="00F21BE9" w:rsidRPr="00F749FE" w:rsidRDefault="00F21BE9" w:rsidP="00F21BE9">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vAlign w:val="center"/>
          </w:tcPr>
          <w:p w14:paraId="0D30AF44" w14:textId="77777777" w:rsidR="00F21BE9" w:rsidRPr="00F749FE" w:rsidRDefault="00F21BE9" w:rsidP="00F21BE9">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right w:val="single" w:sz="4" w:space="0" w:color="auto"/>
            </w:tcBorders>
            <w:vAlign w:val="center"/>
          </w:tcPr>
          <w:p w14:paraId="1FC06CD7" w14:textId="77777777" w:rsidR="00F21BE9" w:rsidRPr="00F749FE" w:rsidRDefault="00F21BE9" w:rsidP="00F21BE9">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341C433B" w14:textId="77777777" w:rsidR="00F21BE9" w:rsidRPr="00F749FE" w:rsidRDefault="00B226F4" w:rsidP="00F21BE9">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hAnsi="Sylfaen" w:cs="Sylfaen"/>
                <w:noProof/>
              </w:rPr>
              <w:t>X</w:t>
            </w:r>
          </w:p>
        </w:tc>
      </w:tr>
      <w:tr w:rsidR="00F21BE9" w:rsidRPr="00F749FE" w14:paraId="7552015E" w14:textId="77777777" w:rsidTr="00734BE1">
        <w:trPr>
          <w:trHeight w:val="395"/>
        </w:trPr>
        <w:tc>
          <w:tcPr>
            <w:tcW w:w="1101" w:type="dxa"/>
            <w:tcBorders>
              <w:left w:val="double" w:sz="4" w:space="0" w:color="auto"/>
              <w:right w:val="double" w:sz="4" w:space="0" w:color="auto"/>
            </w:tcBorders>
            <w:vAlign w:val="center"/>
          </w:tcPr>
          <w:p w14:paraId="6DD24384" w14:textId="77777777" w:rsidR="00F21BE9" w:rsidRPr="00F749FE" w:rsidRDefault="00F21BE9" w:rsidP="00F21BE9">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2.2</w:t>
            </w:r>
          </w:p>
        </w:tc>
        <w:tc>
          <w:tcPr>
            <w:tcW w:w="3876" w:type="dxa"/>
            <w:gridSpan w:val="2"/>
            <w:tcBorders>
              <w:left w:val="double" w:sz="4" w:space="0" w:color="auto"/>
              <w:right w:val="double" w:sz="4" w:space="0" w:color="auto"/>
            </w:tcBorders>
          </w:tcPr>
          <w:p w14:paraId="36750455" w14:textId="77777777" w:rsidR="00F21BE9" w:rsidRPr="00F749FE" w:rsidRDefault="001A0E8C" w:rsidP="00F21BE9">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კომპიუტერული უნარ-ჩვევები</w:t>
            </w:r>
          </w:p>
        </w:tc>
        <w:tc>
          <w:tcPr>
            <w:tcW w:w="993" w:type="dxa"/>
            <w:tcBorders>
              <w:left w:val="double" w:sz="4" w:space="0" w:color="auto"/>
            </w:tcBorders>
            <w:vAlign w:val="center"/>
          </w:tcPr>
          <w:p w14:paraId="42340194" w14:textId="77777777" w:rsidR="00F21BE9" w:rsidRPr="00F749FE" w:rsidRDefault="00F21BE9" w:rsidP="00F21BE9">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134" w:type="dxa"/>
            <w:vAlign w:val="center"/>
          </w:tcPr>
          <w:p w14:paraId="602D564B" w14:textId="77777777" w:rsidR="00F21BE9" w:rsidRPr="00F749FE" w:rsidRDefault="00F21BE9" w:rsidP="00F21BE9">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992" w:type="dxa"/>
            <w:vAlign w:val="center"/>
          </w:tcPr>
          <w:p w14:paraId="465458AE" w14:textId="77777777" w:rsidR="00F21BE9" w:rsidRPr="00F749FE" w:rsidRDefault="00F21BE9" w:rsidP="00F21BE9">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vAlign w:val="center"/>
          </w:tcPr>
          <w:p w14:paraId="2CDAF875" w14:textId="77777777" w:rsidR="00F21BE9" w:rsidRPr="00F749FE" w:rsidRDefault="00F21BE9" w:rsidP="00F21BE9">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bCs/>
                <w:lang w:eastAsia="ru-RU"/>
              </w:rPr>
              <w:t>X</w:t>
            </w:r>
          </w:p>
        </w:tc>
        <w:tc>
          <w:tcPr>
            <w:tcW w:w="992" w:type="dxa"/>
            <w:tcBorders>
              <w:right w:val="single" w:sz="4" w:space="0" w:color="auto"/>
            </w:tcBorders>
            <w:vAlign w:val="center"/>
          </w:tcPr>
          <w:p w14:paraId="677A73E6" w14:textId="77777777" w:rsidR="00F21BE9" w:rsidRPr="00F749FE" w:rsidRDefault="00F21BE9" w:rsidP="00F21BE9">
            <w:pPr>
              <w:spacing w:before="100" w:beforeAutospacing="1" w:after="100" w:afterAutospacing="1" w:line="240" w:lineRule="auto"/>
              <w:jc w:val="center"/>
              <w:outlineLvl w:val="2"/>
              <w:rPr>
                <w:rFonts w:ascii="Sylfaen" w:eastAsia="Times New Roman" w:hAnsi="Sylfaen" w:cs="Sylfaen"/>
                <w:lang w:eastAsia="ru-RU"/>
              </w:rPr>
            </w:pPr>
            <w:r w:rsidRPr="00F749FE">
              <w:rPr>
                <w:rFonts w:ascii="Sylfaen" w:eastAsia="Times New Roman" w:hAnsi="Sylfaen" w:cs="Sylfaen"/>
                <w:lang w:eastAsia="ru-RU"/>
              </w:rPr>
              <w:t>X</w:t>
            </w:r>
          </w:p>
        </w:tc>
        <w:tc>
          <w:tcPr>
            <w:tcW w:w="1085" w:type="dxa"/>
            <w:tcBorders>
              <w:left w:val="single" w:sz="4" w:space="0" w:color="auto"/>
              <w:right w:val="double" w:sz="4" w:space="0" w:color="auto"/>
            </w:tcBorders>
            <w:vAlign w:val="center"/>
          </w:tcPr>
          <w:p w14:paraId="5FBD1EC3" w14:textId="77777777" w:rsidR="00F21BE9" w:rsidRPr="00F749FE" w:rsidRDefault="008C2C58" w:rsidP="00F21BE9">
            <w:pPr>
              <w:spacing w:before="100" w:beforeAutospacing="1" w:after="100" w:afterAutospacing="1" w:line="240" w:lineRule="auto"/>
              <w:jc w:val="center"/>
              <w:outlineLvl w:val="2"/>
              <w:rPr>
                <w:rFonts w:ascii="Sylfaen" w:eastAsia="Times New Roman" w:hAnsi="Sylfaen" w:cs="Sylfaen"/>
                <w:bCs/>
                <w:lang w:eastAsia="ru-RU"/>
              </w:rPr>
            </w:pPr>
            <w:r w:rsidRPr="00F749FE">
              <w:rPr>
                <w:rFonts w:ascii="Sylfaen" w:eastAsia="Times New Roman" w:hAnsi="Sylfaen" w:cs="Sylfaen"/>
                <w:lang w:eastAsia="ru-RU"/>
              </w:rPr>
              <w:t>X</w:t>
            </w:r>
          </w:p>
        </w:tc>
      </w:tr>
      <w:tr w:rsidR="00F21BE9" w:rsidRPr="00F749FE" w14:paraId="687E12A1" w14:textId="77777777" w:rsidTr="00255492">
        <w:trPr>
          <w:trHeight w:val="303"/>
        </w:trPr>
        <w:tc>
          <w:tcPr>
            <w:tcW w:w="1101" w:type="dxa"/>
            <w:tcBorders>
              <w:left w:val="double" w:sz="4" w:space="0" w:color="auto"/>
              <w:right w:val="double" w:sz="4" w:space="0" w:color="auto"/>
            </w:tcBorders>
            <w:vAlign w:val="center"/>
          </w:tcPr>
          <w:p w14:paraId="660B6DE1" w14:textId="77777777" w:rsidR="00F21BE9" w:rsidRPr="00F749FE" w:rsidRDefault="00F21BE9" w:rsidP="00F21BE9">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3.1</w:t>
            </w:r>
          </w:p>
        </w:tc>
        <w:tc>
          <w:tcPr>
            <w:tcW w:w="3876" w:type="dxa"/>
            <w:gridSpan w:val="2"/>
            <w:tcBorders>
              <w:left w:val="double" w:sz="4" w:space="0" w:color="auto"/>
              <w:right w:val="double" w:sz="4" w:space="0" w:color="auto"/>
            </w:tcBorders>
          </w:tcPr>
          <w:p w14:paraId="5F833EF5" w14:textId="77777777" w:rsidR="00F21BE9" w:rsidRPr="00F749FE" w:rsidRDefault="00F21BE9" w:rsidP="00F21BE9">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ქიმიის შესავალი</w:t>
            </w:r>
          </w:p>
        </w:tc>
        <w:tc>
          <w:tcPr>
            <w:tcW w:w="993" w:type="dxa"/>
            <w:tcBorders>
              <w:left w:val="double" w:sz="4" w:space="0" w:color="auto"/>
            </w:tcBorders>
          </w:tcPr>
          <w:p w14:paraId="49131E43" w14:textId="77777777" w:rsidR="00F21BE9" w:rsidRPr="00F749FE" w:rsidRDefault="00F21BE9" w:rsidP="00F21BE9">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7D7CC155" w14:textId="77777777" w:rsidR="00F21BE9" w:rsidRPr="00F749FE" w:rsidRDefault="00F21BE9" w:rsidP="00F21BE9">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3611E7A5" w14:textId="77777777" w:rsidR="00F21BE9" w:rsidRPr="00F749FE" w:rsidRDefault="00F21BE9" w:rsidP="00F21BE9">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67F071E4" w14:textId="77777777" w:rsidR="00F21BE9" w:rsidRPr="00F749FE" w:rsidRDefault="008C2C58" w:rsidP="00F21BE9">
            <w:pPr>
              <w:spacing w:after="0" w:line="240" w:lineRule="auto"/>
              <w:jc w:val="center"/>
              <w:rPr>
                <w:rFonts w:ascii="Sylfaen" w:hAnsi="Sylfaen" w:cs="Sylfaen"/>
                <w:noProof/>
              </w:rPr>
            </w:pPr>
            <w:r w:rsidRPr="00F749FE">
              <w:rPr>
                <w:rFonts w:ascii="Sylfaen" w:eastAsia="Times New Roman" w:hAnsi="Sylfaen" w:cs="Sylfaen"/>
                <w:bCs/>
                <w:lang w:eastAsia="ru-RU"/>
              </w:rPr>
              <w:t>X</w:t>
            </w:r>
          </w:p>
        </w:tc>
        <w:tc>
          <w:tcPr>
            <w:tcW w:w="992" w:type="dxa"/>
            <w:tcBorders>
              <w:right w:val="single" w:sz="4" w:space="0" w:color="auto"/>
            </w:tcBorders>
          </w:tcPr>
          <w:p w14:paraId="0E4E2693" w14:textId="77777777" w:rsidR="00F21BE9" w:rsidRPr="00F749FE" w:rsidRDefault="00F21BE9" w:rsidP="00F21BE9">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672A9AB5" w14:textId="77777777" w:rsidR="00F21BE9" w:rsidRPr="00F749FE" w:rsidRDefault="00F21BE9" w:rsidP="00F21BE9">
            <w:pPr>
              <w:spacing w:after="0" w:line="240" w:lineRule="auto"/>
              <w:jc w:val="center"/>
              <w:rPr>
                <w:rFonts w:ascii="Sylfaen" w:hAnsi="Sylfaen" w:cs="Sylfaen"/>
                <w:noProof/>
                <w:lang w:val="ka-GE"/>
              </w:rPr>
            </w:pPr>
          </w:p>
        </w:tc>
      </w:tr>
      <w:tr w:rsidR="008C2C58" w:rsidRPr="00F749FE" w14:paraId="1B57C196" w14:textId="77777777" w:rsidTr="004C7FE1">
        <w:trPr>
          <w:trHeight w:val="291"/>
        </w:trPr>
        <w:tc>
          <w:tcPr>
            <w:tcW w:w="1101" w:type="dxa"/>
            <w:tcBorders>
              <w:left w:val="double" w:sz="4" w:space="0" w:color="auto"/>
              <w:right w:val="double" w:sz="4" w:space="0" w:color="auto"/>
            </w:tcBorders>
            <w:vAlign w:val="center"/>
          </w:tcPr>
          <w:p w14:paraId="479D9483" w14:textId="77777777" w:rsidR="008C2C58" w:rsidRPr="00F749FE" w:rsidRDefault="008C2C58" w:rsidP="008C2C5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3.2</w:t>
            </w:r>
          </w:p>
        </w:tc>
        <w:tc>
          <w:tcPr>
            <w:tcW w:w="3876" w:type="dxa"/>
            <w:gridSpan w:val="2"/>
            <w:tcBorders>
              <w:left w:val="double" w:sz="4" w:space="0" w:color="auto"/>
              <w:right w:val="double" w:sz="4" w:space="0" w:color="auto"/>
            </w:tcBorders>
          </w:tcPr>
          <w:p w14:paraId="03574042" w14:textId="77777777" w:rsidR="008C2C58" w:rsidRPr="00F749FE" w:rsidRDefault="008C2C58" w:rsidP="008C2C58">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ფიზიკის შესავალი</w:t>
            </w:r>
          </w:p>
        </w:tc>
        <w:tc>
          <w:tcPr>
            <w:tcW w:w="993" w:type="dxa"/>
            <w:tcBorders>
              <w:left w:val="double" w:sz="4" w:space="0" w:color="auto"/>
            </w:tcBorders>
            <w:vAlign w:val="center"/>
          </w:tcPr>
          <w:p w14:paraId="4548CF36" w14:textId="77777777" w:rsidR="008C2C58" w:rsidRPr="00F749FE" w:rsidRDefault="008C2C58" w:rsidP="008C2C58">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15421D0B" w14:textId="77777777" w:rsidR="008C2C58" w:rsidRPr="00F749FE" w:rsidRDefault="008C2C58" w:rsidP="008C2C58">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2460DAFB" w14:textId="77777777" w:rsidR="008C2C58" w:rsidRPr="00F749FE" w:rsidRDefault="008C2C58" w:rsidP="008C2C58">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32BD9A90" w14:textId="77777777" w:rsidR="008C2C58" w:rsidRPr="00F749FE" w:rsidRDefault="008C2C58" w:rsidP="008C2C58">
            <w:pPr>
              <w:spacing w:after="0" w:line="240" w:lineRule="auto"/>
              <w:jc w:val="center"/>
              <w:rPr>
                <w:rFonts w:ascii="Sylfaen" w:hAnsi="Sylfaen" w:cs="Sylfaen"/>
                <w:noProof/>
                <w:lang w:val="ka-GE"/>
              </w:rPr>
            </w:pPr>
          </w:p>
        </w:tc>
        <w:tc>
          <w:tcPr>
            <w:tcW w:w="992" w:type="dxa"/>
            <w:tcBorders>
              <w:right w:val="single" w:sz="4" w:space="0" w:color="auto"/>
            </w:tcBorders>
            <w:vAlign w:val="center"/>
          </w:tcPr>
          <w:p w14:paraId="2EDF55D0" w14:textId="77777777" w:rsidR="008C2C58" w:rsidRPr="00F749FE" w:rsidRDefault="008C2C58" w:rsidP="008C2C58">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48EBDBB0" w14:textId="77777777" w:rsidR="008C2C58" w:rsidRPr="00F749FE" w:rsidRDefault="008C2C58" w:rsidP="008C2C58">
            <w:pPr>
              <w:spacing w:after="0" w:line="240" w:lineRule="auto"/>
              <w:jc w:val="center"/>
              <w:rPr>
                <w:rFonts w:ascii="Sylfaen" w:hAnsi="Sylfaen" w:cs="Sylfaen"/>
                <w:noProof/>
                <w:lang w:val="ka-GE"/>
              </w:rPr>
            </w:pPr>
          </w:p>
        </w:tc>
      </w:tr>
      <w:tr w:rsidR="008B0C28" w:rsidRPr="00F749FE" w14:paraId="2E70E281" w14:textId="77777777" w:rsidTr="004C7FE1">
        <w:trPr>
          <w:trHeight w:val="291"/>
        </w:trPr>
        <w:tc>
          <w:tcPr>
            <w:tcW w:w="1101" w:type="dxa"/>
            <w:tcBorders>
              <w:left w:val="double" w:sz="4" w:space="0" w:color="auto"/>
              <w:right w:val="double" w:sz="4" w:space="0" w:color="auto"/>
            </w:tcBorders>
            <w:vAlign w:val="center"/>
          </w:tcPr>
          <w:p w14:paraId="10AA5862" w14:textId="77777777" w:rsidR="008B0C28" w:rsidRPr="00F749FE" w:rsidRDefault="008B0C28" w:rsidP="008B0C2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3.3</w:t>
            </w:r>
          </w:p>
        </w:tc>
        <w:tc>
          <w:tcPr>
            <w:tcW w:w="3876" w:type="dxa"/>
            <w:gridSpan w:val="2"/>
            <w:tcBorders>
              <w:left w:val="double" w:sz="4" w:space="0" w:color="auto"/>
              <w:right w:val="double" w:sz="4" w:space="0" w:color="auto"/>
            </w:tcBorders>
          </w:tcPr>
          <w:p w14:paraId="720D669D" w14:textId="77777777" w:rsidR="008B0C28" w:rsidRPr="00F749FE" w:rsidRDefault="008B0C28" w:rsidP="008B0C28">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ბიოლოგიის შესავალი</w:t>
            </w:r>
          </w:p>
        </w:tc>
        <w:tc>
          <w:tcPr>
            <w:tcW w:w="993" w:type="dxa"/>
            <w:tcBorders>
              <w:left w:val="double" w:sz="4" w:space="0" w:color="auto"/>
            </w:tcBorders>
            <w:vAlign w:val="center"/>
          </w:tcPr>
          <w:p w14:paraId="07268C06" w14:textId="77777777" w:rsidR="008B0C28" w:rsidRPr="00F749FE" w:rsidRDefault="008B0C28" w:rsidP="008B0C28">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6CD686BD" w14:textId="77777777" w:rsidR="008B0C28" w:rsidRPr="00F749FE" w:rsidRDefault="008B0C28" w:rsidP="008B0C28">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7CFBE237" w14:textId="77777777" w:rsidR="008B0C28" w:rsidRPr="00F749FE" w:rsidRDefault="008B0C28" w:rsidP="008B0C28">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66224500" w14:textId="77777777" w:rsidR="008B0C28" w:rsidRPr="00F749FE" w:rsidRDefault="008B0C28" w:rsidP="008B0C28">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4BBDF5EE" w14:textId="77777777" w:rsidR="008B0C28" w:rsidRPr="00F749FE" w:rsidRDefault="008B0C28" w:rsidP="008B0C28">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519078A3" w14:textId="77777777" w:rsidR="008B0C28" w:rsidRPr="00F749FE" w:rsidRDefault="008B0C28" w:rsidP="008B0C28">
            <w:pPr>
              <w:spacing w:after="0" w:line="240" w:lineRule="auto"/>
              <w:jc w:val="center"/>
              <w:rPr>
                <w:rFonts w:ascii="Sylfaen" w:hAnsi="Sylfaen" w:cs="Sylfaen"/>
                <w:b/>
                <w:noProof/>
                <w:lang w:val="ka-GE"/>
              </w:rPr>
            </w:pPr>
          </w:p>
        </w:tc>
      </w:tr>
      <w:tr w:rsidR="008B0C28" w:rsidRPr="00F749FE" w14:paraId="3D8AB646" w14:textId="77777777" w:rsidTr="00255492">
        <w:trPr>
          <w:trHeight w:val="291"/>
        </w:trPr>
        <w:tc>
          <w:tcPr>
            <w:tcW w:w="1101" w:type="dxa"/>
            <w:tcBorders>
              <w:left w:val="double" w:sz="4" w:space="0" w:color="auto"/>
              <w:right w:val="double" w:sz="4" w:space="0" w:color="auto"/>
            </w:tcBorders>
            <w:vAlign w:val="center"/>
          </w:tcPr>
          <w:p w14:paraId="3BAE27CF" w14:textId="77777777" w:rsidR="008B0C28" w:rsidRPr="00F749FE" w:rsidRDefault="008B0C28" w:rsidP="008B0C28">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3.4</w:t>
            </w:r>
          </w:p>
        </w:tc>
        <w:tc>
          <w:tcPr>
            <w:tcW w:w="3876" w:type="dxa"/>
            <w:gridSpan w:val="2"/>
            <w:tcBorders>
              <w:left w:val="double" w:sz="4" w:space="0" w:color="auto"/>
              <w:right w:val="double" w:sz="4" w:space="0" w:color="auto"/>
            </w:tcBorders>
          </w:tcPr>
          <w:p w14:paraId="233A0BD7" w14:textId="77777777" w:rsidR="008B0C28" w:rsidRPr="00F749FE" w:rsidRDefault="008B0C28" w:rsidP="008B0C28">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გეოგრაფიის შესავალი</w:t>
            </w:r>
          </w:p>
        </w:tc>
        <w:tc>
          <w:tcPr>
            <w:tcW w:w="993" w:type="dxa"/>
            <w:tcBorders>
              <w:left w:val="double" w:sz="4" w:space="0" w:color="auto"/>
            </w:tcBorders>
            <w:vAlign w:val="center"/>
          </w:tcPr>
          <w:p w14:paraId="04E4F034" w14:textId="77777777" w:rsidR="008B0C28" w:rsidRPr="00F749FE" w:rsidRDefault="008B0C28" w:rsidP="008B0C28">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5DDFBE1A" w14:textId="77777777" w:rsidR="008B0C28" w:rsidRPr="00F749FE" w:rsidRDefault="008B0C28" w:rsidP="008B0C28">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6B8CC2A9" w14:textId="77777777" w:rsidR="008B0C28" w:rsidRPr="00F749FE" w:rsidRDefault="008B0C28" w:rsidP="008B0C28">
            <w:pPr>
              <w:spacing w:after="0" w:line="240" w:lineRule="auto"/>
              <w:jc w:val="center"/>
              <w:rPr>
                <w:rFonts w:ascii="Sylfaen" w:hAnsi="Sylfaen" w:cs="Sylfaen"/>
                <w:noProof/>
                <w:lang w:val="ka-GE"/>
              </w:rPr>
            </w:pPr>
          </w:p>
        </w:tc>
        <w:tc>
          <w:tcPr>
            <w:tcW w:w="992" w:type="dxa"/>
            <w:vAlign w:val="center"/>
          </w:tcPr>
          <w:p w14:paraId="1214B7B9" w14:textId="77777777" w:rsidR="008B0C28" w:rsidRPr="00F749FE" w:rsidRDefault="008B0C28" w:rsidP="008B0C28">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3FD8DE18" w14:textId="77777777" w:rsidR="008B0C28" w:rsidRPr="00F749FE" w:rsidRDefault="008B0C28" w:rsidP="008B0C28">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7DCD06CC" w14:textId="77777777" w:rsidR="008B0C28" w:rsidRPr="00F749FE" w:rsidRDefault="008B0C28" w:rsidP="008B0C28">
            <w:pPr>
              <w:spacing w:after="0" w:line="240" w:lineRule="auto"/>
              <w:jc w:val="center"/>
              <w:rPr>
                <w:rFonts w:ascii="Sylfaen" w:hAnsi="Sylfaen" w:cs="Sylfaen"/>
                <w:b/>
                <w:noProof/>
                <w:lang w:val="ka-GE"/>
              </w:rPr>
            </w:pPr>
          </w:p>
        </w:tc>
      </w:tr>
      <w:tr w:rsidR="00734BE1" w:rsidRPr="00F749FE" w14:paraId="4319EA09" w14:textId="77777777" w:rsidTr="00255492">
        <w:trPr>
          <w:trHeight w:val="291"/>
        </w:trPr>
        <w:tc>
          <w:tcPr>
            <w:tcW w:w="1101" w:type="dxa"/>
            <w:tcBorders>
              <w:left w:val="double" w:sz="4" w:space="0" w:color="auto"/>
              <w:right w:val="double" w:sz="4" w:space="0" w:color="auto"/>
            </w:tcBorders>
            <w:vAlign w:val="center"/>
          </w:tcPr>
          <w:p w14:paraId="0D7F6024"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3.5.</w:t>
            </w:r>
          </w:p>
        </w:tc>
        <w:tc>
          <w:tcPr>
            <w:tcW w:w="3876" w:type="dxa"/>
            <w:gridSpan w:val="2"/>
            <w:tcBorders>
              <w:left w:val="double" w:sz="4" w:space="0" w:color="auto"/>
              <w:right w:val="double" w:sz="4" w:space="0" w:color="auto"/>
            </w:tcBorders>
          </w:tcPr>
          <w:p w14:paraId="6A980E35"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მათემატიკური ანალიზი</w:t>
            </w:r>
          </w:p>
        </w:tc>
        <w:tc>
          <w:tcPr>
            <w:tcW w:w="993" w:type="dxa"/>
            <w:tcBorders>
              <w:left w:val="double" w:sz="4" w:space="0" w:color="auto"/>
            </w:tcBorders>
            <w:vAlign w:val="center"/>
          </w:tcPr>
          <w:p w14:paraId="6665EBE1"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6F1714C4"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638490F9"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6FBA7E57"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608DC04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391704A4" w14:textId="77777777" w:rsidR="00734BE1" w:rsidRPr="00F749FE" w:rsidRDefault="00734BE1" w:rsidP="00734BE1">
            <w:pPr>
              <w:spacing w:after="0" w:line="240" w:lineRule="auto"/>
              <w:jc w:val="center"/>
              <w:rPr>
                <w:rFonts w:ascii="Sylfaen" w:hAnsi="Sylfaen" w:cs="Sylfaen"/>
                <w:b/>
                <w:noProof/>
                <w:lang w:val="ka-GE"/>
              </w:rPr>
            </w:pPr>
          </w:p>
        </w:tc>
      </w:tr>
      <w:tr w:rsidR="00734BE1" w:rsidRPr="00F749FE" w14:paraId="46950B93" w14:textId="77777777" w:rsidTr="004C7FE1">
        <w:trPr>
          <w:trHeight w:val="291"/>
        </w:trPr>
        <w:tc>
          <w:tcPr>
            <w:tcW w:w="1101" w:type="dxa"/>
            <w:tcBorders>
              <w:left w:val="double" w:sz="4" w:space="0" w:color="auto"/>
              <w:right w:val="double" w:sz="4" w:space="0" w:color="auto"/>
            </w:tcBorders>
            <w:vAlign w:val="center"/>
          </w:tcPr>
          <w:p w14:paraId="543428AB"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eastAsia="ru-RU"/>
              </w:rPr>
              <w:t>3.</w:t>
            </w:r>
            <w:r w:rsidRPr="00F749FE">
              <w:rPr>
                <w:rFonts w:ascii="Sylfaen" w:eastAsia="Times New Roman" w:hAnsi="Sylfaen" w:cs="Times New Roman"/>
                <w:lang w:val="ka-GE" w:eastAsia="ru-RU"/>
              </w:rPr>
              <w:t>6</w:t>
            </w:r>
          </w:p>
        </w:tc>
        <w:tc>
          <w:tcPr>
            <w:tcW w:w="3876" w:type="dxa"/>
            <w:gridSpan w:val="2"/>
            <w:tcBorders>
              <w:left w:val="double" w:sz="4" w:space="0" w:color="auto"/>
              <w:right w:val="double" w:sz="4" w:space="0" w:color="auto"/>
            </w:tcBorders>
            <w:vAlign w:val="center"/>
          </w:tcPr>
          <w:p w14:paraId="70091A4F" w14:textId="77777777" w:rsidR="00734BE1" w:rsidRPr="00F749FE" w:rsidRDefault="00734BE1" w:rsidP="00734BE1">
            <w:pPr>
              <w:spacing w:after="0" w:line="240" w:lineRule="auto"/>
              <w:rPr>
                <w:rFonts w:ascii="Sylfaen" w:eastAsia="Times New Roman" w:hAnsi="Sylfaen" w:cs="Sylfaen"/>
                <w:lang w:val="ka-GE" w:eastAsia="ru-RU"/>
              </w:rPr>
            </w:pPr>
            <w:r w:rsidRPr="00F749FE">
              <w:rPr>
                <w:rFonts w:ascii="Sylfaen" w:eastAsia="Times New Roman" w:hAnsi="Sylfaen" w:cs="Sylfaen"/>
                <w:lang w:val="ka-GE" w:eastAsia="ru-RU"/>
              </w:rPr>
              <w:t>დაპროგრამების საფუძვლები</w:t>
            </w:r>
          </w:p>
        </w:tc>
        <w:tc>
          <w:tcPr>
            <w:tcW w:w="993" w:type="dxa"/>
            <w:tcBorders>
              <w:left w:val="double" w:sz="4" w:space="0" w:color="auto"/>
            </w:tcBorders>
            <w:vAlign w:val="center"/>
          </w:tcPr>
          <w:p w14:paraId="28434203"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37482390"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6589272C"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59B0B759"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6B76AE8A"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4312E2D6"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r>
      <w:tr w:rsidR="00734BE1" w:rsidRPr="00F749FE" w14:paraId="6F096C76" w14:textId="77777777" w:rsidTr="00423AE6">
        <w:trPr>
          <w:trHeight w:val="287"/>
        </w:trPr>
        <w:tc>
          <w:tcPr>
            <w:tcW w:w="1101" w:type="dxa"/>
            <w:tcBorders>
              <w:left w:val="double" w:sz="4" w:space="0" w:color="auto"/>
              <w:right w:val="double" w:sz="4" w:space="0" w:color="auto"/>
            </w:tcBorders>
          </w:tcPr>
          <w:p w14:paraId="5EE9EC74"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w:t>
            </w:r>
          </w:p>
        </w:tc>
        <w:tc>
          <w:tcPr>
            <w:tcW w:w="3876" w:type="dxa"/>
            <w:gridSpan w:val="2"/>
            <w:tcBorders>
              <w:left w:val="double" w:sz="4" w:space="0" w:color="auto"/>
              <w:right w:val="double" w:sz="4" w:space="0" w:color="auto"/>
            </w:tcBorders>
          </w:tcPr>
          <w:p w14:paraId="4F21071D"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უჯრედის ბიოლოგია  </w:t>
            </w:r>
          </w:p>
        </w:tc>
        <w:tc>
          <w:tcPr>
            <w:tcW w:w="993" w:type="dxa"/>
            <w:tcBorders>
              <w:left w:val="double" w:sz="4" w:space="0" w:color="auto"/>
            </w:tcBorders>
          </w:tcPr>
          <w:p w14:paraId="411ACFBB" w14:textId="77777777" w:rsidR="00734BE1" w:rsidRPr="00F749FE" w:rsidRDefault="00734BE1" w:rsidP="00734BE1">
            <w:pPr>
              <w:jc w:val="center"/>
            </w:pPr>
            <w:r w:rsidRPr="00F749FE">
              <w:rPr>
                <w:rFonts w:ascii="Sylfaen" w:hAnsi="Sylfaen" w:cs="Sylfaen"/>
                <w:noProof/>
              </w:rPr>
              <w:t>X</w:t>
            </w:r>
          </w:p>
        </w:tc>
        <w:tc>
          <w:tcPr>
            <w:tcW w:w="1134" w:type="dxa"/>
          </w:tcPr>
          <w:p w14:paraId="3CA01DDD" w14:textId="77777777" w:rsidR="00734BE1" w:rsidRPr="00F749FE" w:rsidRDefault="00734BE1" w:rsidP="00734BE1">
            <w:pPr>
              <w:jc w:val="center"/>
            </w:pPr>
            <w:r w:rsidRPr="00F749FE">
              <w:rPr>
                <w:rFonts w:ascii="Sylfaen" w:hAnsi="Sylfaen" w:cs="Sylfaen"/>
                <w:noProof/>
              </w:rPr>
              <w:t>X</w:t>
            </w:r>
          </w:p>
        </w:tc>
        <w:tc>
          <w:tcPr>
            <w:tcW w:w="992" w:type="dxa"/>
          </w:tcPr>
          <w:p w14:paraId="65A67476" w14:textId="77777777" w:rsidR="00734BE1" w:rsidRPr="00F749FE" w:rsidRDefault="00734BE1" w:rsidP="00734BE1">
            <w:pPr>
              <w:jc w:val="center"/>
            </w:pPr>
            <w:r w:rsidRPr="00F749FE">
              <w:rPr>
                <w:rFonts w:ascii="Sylfaen" w:hAnsi="Sylfaen" w:cs="Sylfaen"/>
                <w:noProof/>
              </w:rPr>
              <w:t>X</w:t>
            </w:r>
          </w:p>
        </w:tc>
        <w:tc>
          <w:tcPr>
            <w:tcW w:w="992" w:type="dxa"/>
          </w:tcPr>
          <w:p w14:paraId="3DCEB027" w14:textId="77777777" w:rsidR="00734BE1" w:rsidRPr="00F749FE" w:rsidRDefault="00734BE1" w:rsidP="00734BE1">
            <w:pPr>
              <w:jc w:val="center"/>
            </w:pPr>
            <w:r w:rsidRPr="00F749FE">
              <w:rPr>
                <w:rFonts w:ascii="Sylfaen" w:hAnsi="Sylfaen" w:cs="Sylfaen"/>
                <w:noProof/>
              </w:rPr>
              <w:t>X</w:t>
            </w:r>
          </w:p>
        </w:tc>
        <w:tc>
          <w:tcPr>
            <w:tcW w:w="992" w:type="dxa"/>
            <w:tcBorders>
              <w:right w:val="single" w:sz="4" w:space="0" w:color="auto"/>
            </w:tcBorders>
          </w:tcPr>
          <w:p w14:paraId="3D48A77A" w14:textId="77777777" w:rsidR="00734BE1" w:rsidRPr="00F749FE" w:rsidRDefault="00734BE1" w:rsidP="00734BE1">
            <w:pPr>
              <w:jc w:val="center"/>
            </w:pPr>
            <w:r w:rsidRPr="00F749FE">
              <w:rPr>
                <w:rFonts w:ascii="Sylfaen" w:hAnsi="Sylfaen" w:cs="Sylfaen"/>
                <w:noProof/>
              </w:rPr>
              <w:t>X</w:t>
            </w:r>
          </w:p>
        </w:tc>
        <w:tc>
          <w:tcPr>
            <w:tcW w:w="1085" w:type="dxa"/>
            <w:tcBorders>
              <w:left w:val="single" w:sz="4" w:space="0" w:color="auto"/>
              <w:right w:val="double" w:sz="4" w:space="0" w:color="auto"/>
            </w:tcBorders>
          </w:tcPr>
          <w:p w14:paraId="274DCEF6" w14:textId="77777777" w:rsidR="00734BE1" w:rsidRPr="00F749FE" w:rsidRDefault="00734BE1" w:rsidP="00734BE1">
            <w:pPr>
              <w:jc w:val="center"/>
            </w:pPr>
          </w:p>
        </w:tc>
      </w:tr>
      <w:tr w:rsidR="00734BE1" w:rsidRPr="00F749FE" w14:paraId="731B0120" w14:textId="77777777" w:rsidTr="00255492">
        <w:trPr>
          <w:trHeight w:val="291"/>
        </w:trPr>
        <w:tc>
          <w:tcPr>
            <w:tcW w:w="1101" w:type="dxa"/>
            <w:tcBorders>
              <w:left w:val="double" w:sz="4" w:space="0" w:color="auto"/>
              <w:right w:val="double" w:sz="4" w:space="0" w:color="auto"/>
            </w:tcBorders>
            <w:vAlign w:val="center"/>
          </w:tcPr>
          <w:p w14:paraId="5792D471"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4.2</w:t>
            </w:r>
          </w:p>
        </w:tc>
        <w:tc>
          <w:tcPr>
            <w:tcW w:w="3876" w:type="dxa"/>
            <w:gridSpan w:val="2"/>
            <w:tcBorders>
              <w:left w:val="double" w:sz="4" w:space="0" w:color="auto"/>
              <w:right w:val="double" w:sz="4" w:space="0" w:color="auto"/>
            </w:tcBorders>
          </w:tcPr>
          <w:p w14:paraId="36ECCA58"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ბიოქიმია</w:t>
            </w:r>
            <w:r w:rsidRPr="00F749FE">
              <w:rPr>
                <w:rFonts w:ascii="Sylfaen" w:eastAsia="Times New Roman" w:hAnsi="Sylfaen" w:cs="Times New Roman"/>
                <w:lang w:eastAsia="ru-RU"/>
              </w:rPr>
              <w:t xml:space="preserve"> I</w:t>
            </w:r>
          </w:p>
        </w:tc>
        <w:tc>
          <w:tcPr>
            <w:tcW w:w="993" w:type="dxa"/>
            <w:tcBorders>
              <w:left w:val="double" w:sz="4" w:space="0" w:color="auto"/>
            </w:tcBorders>
          </w:tcPr>
          <w:p w14:paraId="351B5CE6"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75C7AF9B"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08A8B52A"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4B3AB671"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tcPr>
          <w:p w14:paraId="2675F102"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15AB990B" w14:textId="77777777" w:rsidR="00734BE1" w:rsidRPr="00F749FE" w:rsidRDefault="00734BE1" w:rsidP="00734BE1">
            <w:pPr>
              <w:spacing w:after="0" w:line="240" w:lineRule="auto"/>
              <w:rPr>
                <w:rFonts w:ascii="Sylfaen" w:hAnsi="Sylfaen" w:cs="Sylfaen"/>
                <w:noProof/>
                <w:lang w:val="ka-GE"/>
              </w:rPr>
            </w:pPr>
          </w:p>
        </w:tc>
      </w:tr>
      <w:tr w:rsidR="00734BE1" w:rsidRPr="00F749FE" w14:paraId="11BDED37" w14:textId="77777777" w:rsidTr="00255492">
        <w:trPr>
          <w:trHeight w:val="291"/>
        </w:trPr>
        <w:tc>
          <w:tcPr>
            <w:tcW w:w="1101" w:type="dxa"/>
            <w:tcBorders>
              <w:left w:val="double" w:sz="4" w:space="0" w:color="auto"/>
              <w:right w:val="double" w:sz="4" w:space="0" w:color="auto"/>
            </w:tcBorders>
            <w:vAlign w:val="center"/>
          </w:tcPr>
          <w:p w14:paraId="6E07296D"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4.3</w:t>
            </w:r>
          </w:p>
        </w:tc>
        <w:tc>
          <w:tcPr>
            <w:tcW w:w="3876" w:type="dxa"/>
            <w:gridSpan w:val="2"/>
            <w:tcBorders>
              <w:left w:val="double" w:sz="4" w:space="0" w:color="auto"/>
              <w:right w:val="double" w:sz="4" w:space="0" w:color="auto"/>
            </w:tcBorders>
          </w:tcPr>
          <w:p w14:paraId="23CD1DBB"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ბიომრავალფეროვნება </w:t>
            </w:r>
            <w:r w:rsidRPr="00F749FE">
              <w:rPr>
                <w:rFonts w:ascii="Sylfaen" w:eastAsia="Times New Roman" w:hAnsi="Sylfaen" w:cs="Times New Roman"/>
                <w:lang w:eastAsia="ru-RU"/>
              </w:rPr>
              <w:t>I</w:t>
            </w:r>
            <w:r w:rsidRPr="00F749FE">
              <w:rPr>
                <w:rFonts w:ascii="Sylfaen" w:eastAsia="Times New Roman" w:hAnsi="Sylfaen" w:cs="Times New Roman"/>
                <w:lang w:val="ka-GE" w:eastAsia="ru-RU"/>
              </w:rPr>
              <w:t xml:space="preserve"> (მცენარეთა)</w:t>
            </w:r>
          </w:p>
        </w:tc>
        <w:tc>
          <w:tcPr>
            <w:tcW w:w="993" w:type="dxa"/>
            <w:tcBorders>
              <w:left w:val="double" w:sz="4" w:space="0" w:color="auto"/>
            </w:tcBorders>
          </w:tcPr>
          <w:p w14:paraId="0EFA4E67"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339E7320"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Pr>
          <w:p w14:paraId="60B364D2"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Pr>
          <w:p w14:paraId="5D2FB018"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tcPr>
          <w:p w14:paraId="09836077"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10185D3F" w14:textId="77777777" w:rsidR="00734BE1" w:rsidRPr="00F749FE" w:rsidRDefault="00734BE1" w:rsidP="00734BE1">
            <w:pPr>
              <w:spacing w:after="0" w:line="240" w:lineRule="auto"/>
              <w:rPr>
                <w:rFonts w:ascii="Sylfaen" w:hAnsi="Sylfaen" w:cs="Sylfaen"/>
                <w:b/>
                <w:noProof/>
                <w:lang w:val="ka-GE"/>
              </w:rPr>
            </w:pPr>
          </w:p>
        </w:tc>
      </w:tr>
      <w:tr w:rsidR="00734BE1" w:rsidRPr="00F749FE" w14:paraId="42D1DA23" w14:textId="77777777" w:rsidTr="00255492">
        <w:trPr>
          <w:trHeight w:val="291"/>
        </w:trPr>
        <w:tc>
          <w:tcPr>
            <w:tcW w:w="1101" w:type="dxa"/>
            <w:tcBorders>
              <w:left w:val="double" w:sz="4" w:space="0" w:color="auto"/>
              <w:right w:val="double" w:sz="4" w:space="0" w:color="auto"/>
            </w:tcBorders>
            <w:vAlign w:val="center"/>
          </w:tcPr>
          <w:p w14:paraId="3E421AB7"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4.4</w:t>
            </w:r>
          </w:p>
        </w:tc>
        <w:tc>
          <w:tcPr>
            <w:tcW w:w="3876" w:type="dxa"/>
            <w:gridSpan w:val="2"/>
            <w:tcBorders>
              <w:left w:val="double" w:sz="4" w:space="0" w:color="auto"/>
              <w:right w:val="double" w:sz="4" w:space="0" w:color="auto"/>
            </w:tcBorders>
          </w:tcPr>
          <w:p w14:paraId="0907C01E"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ბიომრავალფეროვნება </w:t>
            </w:r>
            <w:r w:rsidRPr="00F749FE">
              <w:rPr>
                <w:rFonts w:ascii="Sylfaen" w:eastAsia="Times New Roman" w:hAnsi="Sylfaen" w:cs="Times New Roman"/>
                <w:lang w:eastAsia="ru-RU"/>
              </w:rPr>
              <w:t>II</w:t>
            </w:r>
          </w:p>
        </w:tc>
        <w:tc>
          <w:tcPr>
            <w:tcW w:w="993" w:type="dxa"/>
            <w:tcBorders>
              <w:left w:val="double" w:sz="4" w:space="0" w:color="auto"/>
            </w:tcBorders>
          </w:tcPr>
          <w:p w14:paraId="0961E60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0BC1D3E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25EA7A4B"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2F624605"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tcPr>
          <w:p w14:paraId="6824FF3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6E5EB850" w14:textId="77777777" w:rsidR="00734BE1" w:rsidRPr="00F749FE" w:rsidRDefault="00734BE1" w:rsidP="00734BE1">
            <w:pPr>
              <w:spacing w:after="0" w:line="240" w:lineRule="auto"/>
              <w:rPr>
                <w:rFonts w:ascii="Sylfaen" w:hAnsi="Sylfaen" w:cs="Sylfaen"/>
                <w:b/>
                <w:noProof/>
                <w:lang w:val="ka-GE"/>
              </w:rPr>
            </w:pPr>
          </w:p>
        </w:tc>
      </w:tr>
      <w:tr w:rsidR="00734BE1" w:rsidRPr="00F749FE" w14:paraId="32845BBF" w14:textId="77777777" w:rsidTr="00255492">
        <w:trPr>
          <w:trHeight w:val="291"/>
        </w:trPr>
        <w:tc>
          <w:tcPr>
            <w:tcW w:w="1101" w:type="dxa"/>
            <w:tcBorders>
              <w:left w:val="double" w:sz="4" w:space="0" w:color="auto"/>
              <w:right w:val="double" w:sz="4" w:space="0" w:color="auto"/>
            </w:tcBorders>
            <w:vAlign w:val="center"/>
          </w:tcPr>
          <w:p w14:paraId="07AA3AF9"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4.5</w:t>
            </w:r>
          </w:p>
        </w:tc>
        <w:tc>
          <w:tcPr>
            <w:tcW w:w="3876" w:type="dxa"/>
            <w:gridSpan w:val="2"/>
            <w:tcBorders>
              <w:left w:val="double" w:sz="4" w:space="0" w:color="auto"/>
              <w:right w:val="double" w:sz="4" w:space="0" w:color="auto"/>
            </w:tcBorders>
          </w:tcPr>
          <w:p w14:paraId="28A51629"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ადამიანის მორფოლოგია </w:t>
            </w:r>
          </w:p>
        </w:tc>
        <w:tc>
          <w:tcPr>
            <w:tcW w:w="993" w:type="dxa"/>
            <w:tcBorders>
              <w:left w:val="double" w:sz="4" w:space="0" w:color="auto"/>
            </w:tcBorders>
          </w:tcPr>
          <w:p w14:paraId="604FE31B"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73C87632"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Pr>
          <w:p w14:paraId="6C6B51E0" w14:textId="77777777" w:rsidR="00734BE1" w:rsidRPr="00F749FE" w:rsidRDefault="00734BE1" w:rsidP="00734BE1">
            <w:pPr>
              <w:spacing w:after="0" w:line="240" w:lineRule="auto"/>
              <w:jc w:val="center"/>
              <w:rPr>
                <w:rFonts w:ascii="Sylfaen" w:hAnsi="Sylfaen" w:cs="Sylfaen"/>
                <w:noProof/>
              </w:rPr>
            </w:pPr>
          </w:p>
        </w:tc>
        <w:tc>
          <w:tcPr>
            <w:tcW w:w="992" w:type="dxa"/>
          </w:tcPr>
          <w:p w14:paraId="6C30E600"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tcPr>
          <w:p w14:paraId="2AF46FEF"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7E76E6E2" w14:textId="77777777" w:rsidR="00734BE1" w:rsidRPr="00F749FE" w:rsidRDefault="00734BE1" w:rsidP="00734BE1">
            <w:pPr>
              <w:spacing w:after="0" w:line="240" w:lineRule="auto"/>
              <w:rPr>
                <w:rFonts w:ascii="Sylfaen" w:hAnsi="Sylfaen" w:cs="Sylfaen"/>
                <w:b/>
                <w:noProof/>
                <w:lang w:val="ka-GE"/>
              </w:rPr>
            </w:pPr>
          </w:p>
        </w:tc>
      </w:tr>
      <w:tr w:rsidR="00734BE1" w:rsidRPr="00F749FE" w14:paraId="783BDD3C" w14:textId="77777777" w:rsidTr="004C7FE1">
        <w:trPr>
          <w:trHeight w:val="291"/>
        </w:trPr>
        <w:tc>
          <w:tcPr>
            <w:tcW w:w="1101" w:type="dxa"/>
            <w:tcBorders>
              <w:left w:val="double" w:sz="4" w:space="0" w:color="auto"/>
              <w:right w:val="double" w:sz="4" w:space="0" w:color="auto"/>
            </w:tcBorders>
            <w:vAlign w:val="center"/>
          </w:tcPr>
          <w:p w14:paraId="1AC07ABE"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4.6</w:t>
            </w:r>
          </w:p>
        </w:tc>
        <w:tc>
          <w:tcPr>
            <w:tcW w:w="3876" w:type="dxa"/>
            <w:gridSpan w:val="2"/>
            <w:tcBorders>
              <w:left w:val="double" w:sz="4" w:space="0" w:color="auto"/>
              <w:right w:val="double" w:sz="4" w:space="0" w:color="auto"/>
            </w:tcBorders>
          </w:tcPr>
          <w:p w14:paraId="65318205"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გენეტიკა და მოლეკულური  ბიოლოგია </w:t>
            </w:r>
            <w:r w:rsidRPr="00F749FE">
              <w:rPr>
                <w:rFonts w:ascii="Sylfaen" w:eastAsia="Times New Roman" w:hAnsi="Sylfaen" w:cs="Times New Roman"/>
                <w:lang w:eastAsia="ru-RU"/>
              </w:rPr>
              <w:t>I</w:t>
            </w:r>
          </w:p>
        </w:tc>
        <w:tc>
          <w:tcPr>
            <w:tcW w:w="993" w:type="dxa"/>
            <w:tcBorders>
              <w:left w:val="double" w:sz="4" w:space="0" w:color="auto"/>
            </w:tcBorders>
          </w:tcPr>
          <w:p w14:paraId="3755E018"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7482D03B"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Pr>
          <w:p w14:paraId="597B6DA1"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6F299F9D"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tcPr>
          <w:p w14:paraId="2ADD39FB"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0406140D" w14:textId="77777777" w:rsidR="00734BE1" w:rsidRPr="00F749FE" w:rsidRDefault="00734BE1" w:rsidP="00734BE1">
            <w:pPr>
              <w:spacing w:after="0" w:line="240" w:lineRule="auto"/>
              <w:jc w:val="center"/>
              <w:rPr>
                <w:rFonts w:ascii="Sylfaen" w:hAnsi="Sylfaen" w:cs="Sylfaen"/>
                <w:noProof/>
                <w:lang w:val="ka-GE"/>
              </w:rPr>
            </w:pPr>
          </w:p>
        </w:tc>
      </w:tr>
      <w:tr w:rsidR="00734BE1" w:rsidRPr="00F749FE" w14:paraId="1DFE16AA" w14:textId="77777777" w:rsidTr="00255492">
        <w:trPr>
          <w:trHeight w:val="291"/>
        </w:trPr>
        <w:tc>
          <w:tcPr>
            <w:tcW w:w="1101" w:type="dxa"/>
            <w:tcBorders>
              <w:left w:val="double" w:sz="4" w:space="0" w:color="auto"/>
              <w:right w:val="double" w:sz="4" w:space="0" w:color="auto"/>
            </w:tcBorders>
            <w:vAlign w:val="center"/>
          </w:tcPr>
          <w:p w14:paraId="2BA32E93"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4.7</w:t>
            </w:r>
          </w:p>
        </w:tc>
        <w:tc>
          <w:tcPr>
            <w:tcW w:w="3876" w:type="dxa"/>
            <w:gridSpan w:val="2"/>
            <w:tcBorders>
              <w:left w:val="double" w:sz="4" w:space="0" w:color="auto"/>
              <w:right w:val="double" w:sz="4" w:space="0" w:color="auto"/>
            </w:tcBorders>
          </w:tcPr>
          <w:p w14:paraId="2E3E86E9"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Sylfaen"/>
                <w:lang w:val="ka-GE" w:eastAsia="ru-RU"/>
              </w:rPr>
              <w:t>ბიოქიმია</w:t>
            </w:r>
            <w:r w:rsidRPr="00F749FE">
              <w:rPr>
                <w:rFonts w:ascii="Sylfaen" w:eastAsia="Times New Roman" w:hAnsi="Sylfaen" w:cs="Sylfaen"/>
                <w:lang w:eastAsia="ru-RU"/>
              </w:rPr>
              <w:t xml:space="preserve"> II</w:t>
            </w:r>
            <w:r w:rsidRPr="00F749FE">
              <w:rPr>
                <w:rFonts w:ascii="Sylfaen" w:eastAsia="Times New Roman" w:hAnsi="Sylfaen" w:cs="Sylfaen"/>
                <w:lang w:val="ka-GE" w:eastAsia="ru-RU"/>
              </w:rPr>
              <w:t xml:space="preserve"> (მეტაბოლური ბიოქიმია)</w:t>
            </w:r>
          </w:p>
        </w:tc>
        <w:tc>
          <w:tcPr>
            <w:tcW w:w="993" w:type="dxa"/>
            <w:tcBorders>
              <w:left w:val="double" w:sz="4" w:space="0" w:color="auto"/>
            </w:tcBorders>
          </w:tcPr>
          <w:p w14:paraId="2FCA536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7FEDE663"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64AC539B"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42105406"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tcPr>
          <w:p w14:paraId="0774478B"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12E95F6A" w14:textId="77777777" w:rsidR="00734BE1" w:rsidRPr="00F749FE" w:rsidRDefault="00734BE1" w:rsidP="00734BE1">
            <w:pPr>
              <w:spacing w:after="0" w:line="240" w:lineRule="auto"/>
              <w:jc w:val="center"/>
              <w:rPr>
                <w:rFonts w:ascii="Sylfaen" w:hAnsi="Sylfaen" w:cs="Sylfaen"/>
                <w:noProof/>
                <w:lang w:val="ka-GE"/>
              </w:rPr>
            </w:pPr>
          </w:p>
        </w:tc>
      </w:tr>
      <w:tr w:rsidR="00734BE1" w:rsidRPr="00F749FE" w14:paraId="22CC18B7" w14:textId="77777777" w:rsidTr="00A86681">
        <w:trPr>
          <w:trHeight w:val="291"/>
        </w:trPr>
        <w:tc>
          <w:tcPr>
            <w:tcW w:w="1101" w:type="dxa"/>
            <w:tcBorders>
              <w:left w:val="double" w:sz="4" w:space="0" w:color="auto"/>
              <w:right w:val="double" w:sz="4" w:space="0" w:color="auto"/>
            </w:tcBorders>
            <w:vAlign w:val="center"/>
          </w:tcPr>
          <w:p w14:paraId="37B8313B"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4.8</w:t>
            </w:r>
          </w:p>
        </w:tc>
        <w:tc>
          <w:tcPr>
            <w:tcW w:w="3876" w:type="dxa"/>
            <w:gridSpan w:val="2"/>
            <w:tcBorders>
              <w:left w:val="double" w:sz="4" w:space="0" w:color="auto"/>
              <w:right w:val="double" w:sz="4" w:space="0" w:color="auto"/>
            </w:tcBorders>
          </w:tcPr>
          <w:p w14:paraId="30456420" w14:textId="77777777" w:rsidR="00734BE1" w:rsidRPr="00F749FE" w:rsidRDefault="00734BE1" w:rsidP="00734BE1">
            <w:pPr>
              <w:spacing w:after="0" w:line="240" w:lineRule="auto"/>
              <w:rPr>
                <w:rFonts w:ascii="Sylfaen" w:eastAsia="Times New Roman" w:hAnsi="Sylfaen" w:cs="Times New Roman"/>
                <w:lang w:eastAsia="ru-RU"/>
              </w:rPr>
            </w:pPr>
            <w:r w:rsidRPr="00F749FE">
              <w:rPr>
                <w:rFonts w:ascii="Sylfaen" w:eastAsia="Times New Roman" w:hAnsi="Sylfaen" w:cs="Times New Roman"/>
                <w:lang w:val="ka-GE" w:eastAsia="ru-RU"/>
              </w:rPr>
              <w:t xml:space="preserve">მიკრობიოლოგია და ვირუსოლოგია </w:t>
            </w:r>
          </w:p>
        </w:tc>
        <w:tc>
          <w:tcPr>
            <w:tcW w:w="993" w:type="dxa"/>
            <w:tcBorders>
              <w:left w:val="double" w:sz="4" w:space="0" w:color="auto"/>
            </w:tcBorders>
          </w:tcPr>
          <w:p w14:paraId="711EE23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48DA03FE"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6ED80C33"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7158F41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vAlign w:val="center"/>
          </w:tcPr>
          <w:p w14:paraId="7C980D9C" w14:textId="77777777" w:rsidR="00734BE1" w:rsidRPr="00F749FE" w:rsidRDefault="00734BE1" w:rsidP="00734BE1">
            <w:pPr>
              <w:spacing w:before="100" w:beforeAutospacing="1" w:after="100" w:afterAutospacing="1" w:line="240" w:lineRule="auto"/>
              <w:jc w:val="center"/>
              <w:outlineLvl w:val="2"/>
              <w:rPr>
                <w:rFonts w:ascii="Sylfaen" w:eastAsia="Times New Roman" w:hAnsi="Sylfaen" w:cs="Sylfaen"/>
                <w:lang w:val="ka-GE" w:eastAsia="ru-RU"/>
              </w:rPr>
            </w:pPr>
          </w:p>
        </w:tc>
        <w:tc>
          <w:tcPr>
            <w:tcW w:w="1085" w:type="dxa"/>
            <w:tcBorders>
              <w:left w:val="single" w:sz="4" w:space="0" w:color="auto"/>
              <w:right w:val="double" w:sz="4" w:space="0" w:color="auto"/>
            </w:tcBorders>
            <w:vAlign w:val="center"/>
          </w:tcPr>
          <w:p w14:paraId="704F06FD" w14:textId="77777777" w:rsidR="00734BE1" w:rsidRPr="00F749FE" w:rsidRDefault="00734BE1" w:rsidP="00734BE1">
            <w:pPr>
              <w:spacing w:before="100" w:beforeAutospacing="1" w:after="100" w:afterAutospacing="1" w:line="240" w:lineRule="auto"/>
              <w:jc w:val="center"/>
              <w:outlineLvl w:val="2"/>
              <w:rPr>
                <w:rFonts w:ascii="Sylfaen" w:eastAsia="Times New Roman" w:hAnsi="Sylfaen" w:cs="Sylfaen"/>
                <w:lang w:val="ka-GE" w:eastAsia="ru-RU"/>
              </w:rPr>
            </w:pPr>
          </w:p>
        </w:tc>
      </w:tr>
      <w:tr w:rsidR="00734BE1" w:rsidRPr="00F749FE" w14:paraId="270AD88D" w14:textId="77777777" w:rsidTr="00301E95">
        <w:trPr>
          <w:trHeight w:val="291"/>
        </w:trPr>
        <w:tc>
          <w:tcPr>
            <w:tcW w:w="1101" w:type="dxa"/>
            <w:tcBorders>
              <w:left w:val="double" w:sz="4" w:space="0" w:color="auto"/>
              <w:right w:val="double" w:sz="4" w:space="0" w:color="auto"/>
            </w:tcBorders>
            <w:vAlign w:val="center"/>
          </w:tcPr>
          <w:p w14:paraId="0ADCE140"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lastRenderedPageBreak/>
              <w:t>4.9</w:t>
            </w:r>
          </w:p>
        </w:tc>
        <w:tc>
          <w:tcPr>
            <w:tcW w:w="3876" w:type="dxa"/>
            <w:gridSpan w:val="2"/>
            <w:tcBorders>
              <w:left w:val="double" w:sz="4" w:space="0" w:color="auto"/>
              <w:right w:val="double" w:sz="4" w:space="0" w:color="auto"/>
            </w:tcBorders>
          </w:tcPr>
          <w:p w14:paraId="56BA13A3"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ზოგადი ფიზიოლოგია </w:t>
            </w:r>
            <w:r w:rsidRPr="00F749FE">
              <w:rPr>
                <w:rFonts w:ascii="Sylfaen" w:eastAsia="Times New Roman" w:hAnsi="Sylfaen" w:cs="Times New Roman"/>
                <w:lang w:eastAsia="ru-RU"/>
              </w:rPr>
              <w:t>I</w:t>
            </w:r>
            <w:r w:rsidRPr="00F749FE">
              <w:rPr>
                <w:rFonts w:ascii="Sylfaen" w:eastAsia="Times New Roman" w:hAnsi="Sylfaen" w:cs="Times New Roman"/>
                <w:lang w:val="ka-GE" w:eastAsia="ru-RU"/>
              </w:rPr>
              <w:t xml:space="preserve">(მცენარეთა) </w:t>
            </w:r>
          </w:p>
        </w:tc>
        <w:tc>
          <w:tcPr>
            <w:tcW w:w="993" w:type="dxa"/>
            <w:tcBorders>
              <w:left w:val="double" w:sz="4" w:space="0" w:color="auto"/>
            </w:tcBorders>
          </w:tcPr>
          <w:p w14:paraId="3B9047AE"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291AB488"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008C827A"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29763739"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tcPr>
          <w:p w14:paraId="37314253"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77CA4D77"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r>
      <w:tr w:rsidR="00734BE1" w:rsidRPr="00F749FE" w14:paraId="2BA18899" w14:textId="77777777" w:rsidTr="00A86681">
        <w:trPr>
          <w:trHeight w:val="291"/>
        </w:trPr>
        <w:tc>
          <w:tcPr>
            <w:tcW w:w="1101" w:type="dxa"/>
            <w:tcBorders>
              <w:left w:val="double" w:sz="4" w:space="0" w:color="auto"/>
              <w:right w:val="double" w:sz="4" w:space="0" w:color="auto"/>
            </w:tcBorders>
            <w:vAlign w:val="center"/>
          </w:tcPr>
          <w:p w14:paraId="662258AF"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4.10</w:t>
            </w:r>
          </w:p>
        </w:tc>
        <w:tc>
          <w:tcPr>
            <w:tcW w:w="3876" w:type="dxa"/>
            <w:gridSpan w:val="2"/>
            <w:tcBorders>
              <w:left w:val="double" w:sz="4" w:space="0" w:color="auto"/>
              <w:right w:val="double" w:sz="4" w:space="0" w:color="auto"/>
            </w:tcBorders>
          </w:tcPr>
          <w:p w14:paraId="4EB12C02"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ზოგადი ფიზიოლოგია </w:t>
            </w:r>
            <w:r w:rsidRPr="00F749FE">
              <w:rPr>
                <w:rFonts w:ascii="Sylfaen" w:eastAsia="Times New Roman" w:hAnsi="Sylfaen" w:cs="Times New Roman"/>
                <w:lang w:eastAsia="ru-RU"/>
              </w:rPr>
              <w:t>II</w:t>
            </w:r>
            <w:r w:rsidRPr="00F749FE">
              <w:rPr>
                <w:rFonts w:ascii="Sylfaen" w:eastAsia="Times New Roman" w:hAnsi="Sylfaen" w:cs="Times New Roman"/>
                <w:lang w:val="ka-GE" w:eastAsia="ru-RU"/>
              </w:rPr>
              <w:t xml:space="preserve"> (ადამიანისა და ცხოველთა) </w:t>
            </w:r>
          </w:p>
        </w:tc>
        <w:tc>
          <w:tcPr>
            <w:tcW w:w="993" w:type="dxa"/>
            <w:tcBorders>
              <w:left w:val="double" w:sz="4" w:space="0" w:color="auto"/>
            </w:tcBorders>
          </w:tcPr>
          <w:p w14:paraId="7DF21AEB"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4BFFB38A" w14:textId="77777777" w:rsidR="00734BE1" w:rsidRPr="00F749FE" w:rsidRDefault="00734BE1" w:rsidP="00734BE1">
            <w:pPr>
              <w:spacing w:after="0" w:line="240" w:lineRule="auto"/>
              <w:jc w:val="center"/>
              <w:rPr>
                <w:rFonts w:ascii="Sylfaen" w:hAnsi="Sylfaen" w:cs="Sylfaen"/>
                <w:noProof/>
                <w:lang w:val="ka-GE"/>
              </w:rPr>
            </w:pPr>
          </w:p>
        </w:tc>
        <w:tc>
          <w:tcPr>
            <w:tcW w:w="992" w:type="dxa"/>
            <w:vAlign w:val="center"/>
          </w:tcPr>
          <w:p w14:paraId="2B978CE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70043BBF"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6D750E7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3EB7C8D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r>
      <w:tr w:rsidR="00734BE1" w:rsidRPr="00F749FE" w14:paraId="0BFB5720" w14:textId="77777777" w:rsidTr="00A86681">
        <w:trPr>
          <w:trHeight w:val="291"/>
        </w:trPr>
        <w:tc>
          <w:tcPr>
            <w:tcW w:w="1101" w:type="dxa"/>
            <w:tcBorders>
              <w:left w:val="double" w:sz="4" w:space="0" w:color="auto"/>
              <w:right w:val="double" w:sz="4" w:space="0" w:color="auto"/>
            </w:tcBorders>
            <w:vAlign w:val="center"/>
          </w:tcPr>
          <w:p w14:paraId="6F0225E7"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4.11</w:t>
            </w:r>
          </w:p>
        </w:tc>
        <w:tc>
          <w:tcPr>
            <w:tcW w:w="3876" w:type="dxa"/>
            <w:gridSpan w:val="2"/>
            <w:tcBorders>
              <w:left w:val="double" w:sz="4" w:space="0" w:color="auto"/>
              <w:right w:val="double" w:sz="4" w:space="0" w:color="auto"/>
            </w:tcBorders>
          </w:tcPr>
          <w:p w14:paraId="40750455"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გენეტიკა და მოლეკულური  ბიოლოგია </w:t>
            </w:r>
            <w:r w:rsidRPr="00F749FE">
              <w:rPr>
                <w:rFonts w:ascii="Sylfaen" w:eastAsia="Times New Roman" w:hAnsi="Sylfaen" w:cs="Times New Roman"/>
                <w:lang w:eastAsia="ru-RU"/>
              </w:rPr>
              <w:t>II</w:t>
            </w:r>
          </w:p>
        </w:tc>
        <w:tc>
          <w:tcPr>
            <w:tcW w:w="993" w:type="dxa"/>
            <w:tcBorders>
              <w:left w:val="double" w:sz="4" w:space="0" w:color="auto"/>
            </w:tcBorders>
          </w:tcPr>
          <w:p w14:paraId="6433FCA1"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396F9ED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0A2D0BE7"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7D2E4B12"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tcPr>
          <w:p w14:paraId="7402ED8B"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2F5FDF04" w14:textId="77777777" w:rsidR="00734BE1" w:rsidRPr="00F749FE" w:rsidRDefault="00734BE1" w:rsidP="00734BE1">
            <w:pPr>
              <w:spacing w:after="0" w:line="240" w:lineRule="auto"/>
              <w:jc w:val="center"/>
              <w:rPr>
                <w:rFonts w:ascii="Sylfaen" w:hAnsi="Sylfaen" w:cs="Sylfaen"/>
                <w:noProof/>
                <w:lang w:val="ka-GE"/>
              </w:rPr>
            </w:pPr>
          </w:p>
        </w:tc>
      </w:tr>
      <w:tr w:rsidR="00734BE1" w:rsidRPr="00F749FE" w14:paraId="7FB6C36A" w14:textId="77777777" w:rsidTr="00255492">
        <w:trPr>
          <w:trHeight w:val="291"/>
        </w:trPr>
        <w:tc>
          <w:tcPr>
            <w:tcW w:w="1101" w:type="dxa"/>
            <w:tcBorders>
              <w:left w:val="double" w:sz="4" w:space="0" w:color="auto"/>
              <w:right w:val="double" w:sz="4" w:space="0" w:color="auto"/>
            </w:tcBorders>
            <w:vAlign w:val="center"/>
          </w:tcPr>
          <w:p w14:paraId="444A22B8"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 xml:space="preserve">4.12 </w:t>
            </w:r>
          </w:p>
        </w:tc>
        <w:tc>
          <w:tcPr>
            <w:tcW w:w="3876" w:type="dxa"/>
            <w:gridSpan w:val="2"/>
            <w:tcBorders>
              <w:left w:val="double" w:sz="4" w:space="0" w:color="auto"/>
              <w:right w:val="double" w:sz="4" w:space="0" w:color="auto"/>
            </w:tcBorders>
          </w:tcPr>
          <w:p w14:paraId="6B22BA3E"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ბიოფიზიკა </w:t>
            </w:r>
          </w:p>
        </w:tc>
        <w:tc>
          <w:tcPr>
            <w:tcW w:w="993" w:type="dxa"/>
            <w:tcBorders>
              <w:left w:val="double" w:sz="4" w:space="0" w:color="auto"/>
            </w:tcBorders>
            <w:vAlign w:val="center"/>
          </w:tcPr>
          <w:p w14:paraId="2E4FCEB7"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46BA156D"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6BD4D35B" w14:textId="77777777" w:rsidR="00734BE1" w:rsidRPr="00F749FE" w:rsidRDefault="00734BE1" w:rsidP="00734BE1">
            <w:pPr>
              <w:spacing w:after="0" w:line="240" w:lineRule="auto"/>
              <w:jc w:val="center"/>
              <w:rPr>
                <w:rFonts w:ascii="Sylfaen" w:hAnsi="Sylfaen" w:cs="Sylfaen"/>
                <w:noProof/>
                <w:lang w:val="ka-GE"/>
              </w:rPr>
            </w:pPr>
          </w:p>
        </w:tc>
        <w:tc>
          <w:tcPr>
            <w:tcW w:w="992" w:type="dxa"/>
            <w:vAlign w:val="center"/>
          </w:tcPr>
          <w:p w14:paraId="5EBD455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vAlign w:val="center"/>
          </w:tcPr>
          <w:p w14:paraId="1E1906A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411FE591" w14:textId="77777777" w:rsidR="00734BE1" w:rsidRPr="00F749FE" w:rsidRDefault="00734BE1" w:rsidP="00734BE1">
            <w:pPr>
              <w:spacing w:after="0" w:line="240" w:lineRule="auto"/>
              <w:jc w:val="center"/>
              <w:rPr>
                <w:rFonts w:ascii="Sylfaen" w:hAnsi="Sylfaen" w:cs="Sylfaen"/>
                <w:noProof/>
                <w:lang w:val="ka-GE"/>
              </w:rPr>
            </w:pPr>
          </w:p>
        </w:tc>
      </w:tr>
      <w:tr w:rsidR="00734BE1" w:rsidRPr="00F749FE" w14:paraId="4E30A87A" w14:textId="77777777" w:rsidTr="00255492">
        <w:trPr>
          <w:trHeight w:val="291"/>
        </w:trPr>
        <w:tc>
          <w:tcPr>
            <w:tcW w:w="1101" w:type="dxa"/>
            <w:tcBorders>
              <w:left w:val="double" w:sz="4" w:space="0" w:color="auto"/>
              <w:right w:val="double" w:sz="4" w:space="0" w:color="auto"/>
            </w:tcBorders>
            <w:vAlign w:val="center"/>
          </w:tcPr>
          <w:p w14:paraId="2173AE40"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4.13</w:t>
            </w:r>
          </w:p>
        </w:tc>
        <w:tc>
          <w:tcPr>
            <w:tcW w:w="3876" w:type="dxa"/>
            <w:gridSpan w:val="2"/>
            <w:tcBorders>
              <w:left w:val="double" w:sz="4" w:space="0" w:color="auto"/>
              <w:right w:val="double" w:sz="4" w:space="0" w:color="auto"/>
            </w:tcBorders>
          </w:tcPr>
          <w:p w14:paraId="6DF080B9" w14:textId="77777777" w:rsidR="00734BE1" w:rsidRPr="00F749FE" w:rsidRDefault="00734BE1" w:rsidP="00734BE1">
            <w:pPr>
              <w:spacing w:after="0" w:line="240" w:lineRule="auto"/>
              <w:rPr>
                <w:rFonts w:ascii="Sylfaen" w:eastAsia="Times New Roman" w:hAnsi="Sylfaen" w:cs="Times New Roman"/>
                <w:lang w:eastAsia="ru-RU"/>
              </w:rPr>
            </w:pPr>
            <w:r w:rsidRPr="00F749FE">
              <w:rPr>
                <w:rFonts w:ascii="Sylfaen" w:eastAsia="Times New Roman" w:hAnsi="Sylfaen" w:cs="Times New Roman"/>
                <w:lang w:val="ka-GE" w:eastAsia="ru-RU"/>
              </w:rPr>
              <w:t xml:space="preserve">მეცნიერული კვლევის მოდელირება </w:t>
            </w:r>
          </w:p>
        </w:tc>
        <w:tc>
          <w:tcPr>
            <w:tcW w:w="993" w:type="dxa"/>
            <w:tcBorders>
              <w:left w:val="double" w:sz="4" w:space="0" w:color="auto"/>
            </w:tcBorders>
            <w:vAlign w:val="center"/>
          </w:tcPr>
          <w:p w14:paraId="3E87313E"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6378F11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31C4CEFA"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6645105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vAlign w:val="center"/>
          </w:tcPr>
          <w:p w14:paraId="0290599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76CA6925" w14:textId="77777777" w:rsidR="00734BE1" w:rsidRPr="00F749FE" w:rsidRDefault="00734BE1" w:rsidP="00734BE1">
            <w:pPr>
              <w:spacing w:after="0" w:line="240" w:lineRule="auto"/>
              <w:jc w:val="center"/>
              <w:rPr>
                <w:rFonts w:ascii="Sylfaen" w:hAnsi="Sylfaen" w:cs="Sylfaen"/>
                <w:noProof/>
                <w:lang w:val="ka-GE"/>
              </w:rPr>
            </w:pPr>
          </w:p>
        </w:tc>
      </w:tr>
      <w:tr w:rsidR="00734BE1" w:rsidRPr="00F749FE" w14:paraId="13C6A483" w14:textId="77777777" w:rsidTr="00255492">
        <w:trPr>
          <w:trHeight w:val="291"/>
        </w:trPr>
        <w:tc>
          <w:tcPr>
            <w:tcW w:w="1101" w:type="dxa"/>
            <w:tcBorders>
              <w:left w:val="double" w:sz="4" w:space="0" w:color="auto"/>
              <w:right w:val="double" w:sz="4" w:space="0" w:color="auto"/>
            </w:tcBorders>
            <w:vAlign w:val="center"/>
          </w:tcPr>
          <w:p w14:paraId="3BBC40CA"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4.14</w:t>
            </w:r>
          </w:p>
        </w:tc>
        <w:tc>
          <w:tcPr>
            <w:tcW w:w="3876" w:type="dxa"/>
            <w:gridSpan w:val="2"/>
            <w:tcBorders>
              <w:left w:val="double" w:sz="4" w:space="0" w:color="auto"/>
              <w:right w:val="double" w:sz="4" w:space="0" w:color="auto"/>
            </w:tcBorders>
          </w:tcPr>
          <w:p w14:paraId="400E5183"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ლაბორატორიული კვლევის საფუძვლები   </w:t>
            </w:r>
          </w:p>
        </w:tc>
        <w:tc>
          <w:tcPr>
            <w:tcW w:w="993" w:type="dxa"/>
            <w:tcBorders>
              <w:left w:val="double" w:sz="4" w:space="0" w:color="auto"/>
            </w:tcBorders>
            <w:vAlign w:val="center"/>
          </w:tcPr>
          <w:p w14:paraId="0059D70D"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119BB3A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1D474A9C" w14:textId="77777777" w:rsidR="00734BE1" w:rsidRPr="00F749FE" w:rsidRDefault="00734BE1" w:rsidP="00734BE1">
            <w:pPr>
              <w:spacing w:after="0" w:line="240" w:lineRule="auto"/>
              <w:jc w:val="center"/>
              <w:rPr>
                <w:rFonts w:ascii="Sylfaen" w:hAnsi="Sylfaen" w:cs="Sylfaen"/>
                <w:noProof/>
                <w:lang w:val="ka-GE"/>
              </w:rPr>
            </w:pPr>
          </w:p>
        </w:tc>
        <w:tc>
          <w:tcPr>
            <w:tcW w:w="992" w:type="dxa"/>
            <w:vAlign w:val="center"/>
          </w:tcPr>
          <w:p w14:paraId="53061513" w14:textId="77777777" w:rsidR="00734BE1" w:rsidRPr="00F749FE" w:rsidRDefault="00734BE1" w:rsidP="00734BE1">
            <w:pPr>
              <w:spacing w:after="0" w:line="240" w:lineRule="auto"/>
              <w:jc w:val="center"/>
              <w:rPr>
                <w:rFonts w:ascii="Sylfaen" w:hAnsi="Sylfaen" w:cs="Sylfaen"/>
                <w:noProof/>
                <w:lang w:val="ka-GE"/>
              </w:rPr>
            </w:pPr>
          </w:p>
        </w:tc>
        <w:tc>
          <w:tcPr>
            <w:tcW w:w="992" w:type="dxa"/>
            <w:tcBorders>
              <w:right w:val="single" w:sz="4" w:space="0" w:color="auto"/>
            </w:tcBorders>
            <w:vAlign w:val="center"/>
          </w:tcPr>
          <w:p w14:paraId="2B63541E"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1C9ED10D"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r>
      <w:tr w:rsidR="00734BE1" w:rsidRPr="00F749FE" w14:paraId="308D4E9A" w14:textId="77777777" w:rsidTr="00255492">
        <w:trPr>
          <w:trHeight w:val="291"/>
        </w:trPr>
        <w:tc>
          <w:tcPr>
            <w:tcW w:w="1101" w:type="dxa"/>
            <w:tcBorders>
              <w:left w:val="double" w:sz="4" w:space="0" w:color="auto"/>
              <w:right w:val="double" w:sz="4" w:space="0" w:color="auto"/>
            </w:tcBorders>
            <w:vAlign w:val="center"/>
          </w:tcPr>
          <w:p w14:paraId="46A1DF53"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4.15</w:t>
            </w:r>
          </w:p>
        </w:tc>
        <w:tc>
          <w:tcPr>
            <w:tcW w:w="3876" w:type="dxa"/>
            <w:gridSpan w:val="2"/>
            <w:tcBorders>
              <w:left w:val="double" w:sz="4" w:space="0" w:color="auto"/>
              <w:right w:val="double" w:sz="4" w:space="0" w:color="auto"/>
            </w:tcBorders>
          </w:tcPr>
          <w:p w14:paraId="4B0153A9"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ბიოტექნოლოგია </w:t>
            </w:r>
          </w:p>
        </w:tc>
        <w:tc>
          <w:tcPr>
            <w:tcW w:w="993" w:type="dxa"/>
            <w:tcBorders>
              <w:left w:val="double" w:sz="4" w:space="0" w:color="auto"/>
            </w:tcBorders>
            <w:vAlign w:val="center"/>
          </w:tcPr>
          <w:p w14:paraId="0CF3527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6DAE5692"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543C0E9B"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1F093BF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vAlign w:val="center"/>
          </w:tcPr>
          <w:p w14:paraId="404EE6B3"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2DF524B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r>
      <w:tr w:rsidR="00734BE1" w:rsidRPr="00F749FE" w14:paraId="17F0830F" w14:textId="77777777" w:rsidTr="00255492">
        <w:trPr>
          <w:trHeight w:val="291"/>
        </w:trPr>
        <w:tc>
          <w:tcPr>
            <w:tcW w:w="1101" w:type="dxa"/>
            <w:tcBorders>
              <w:left w:val="double" w:sz="4" w:space="0" w:color="auto"/>
              <w:right w:val="double" w:sz="4" w:space="0" w:color="auto"/>
            </w:tcBorders>
            <w:vAlign w:val="center"/>
          </w:tcPr>
          <w:p w14:paraId="380D3B8B"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4.16</w:t>
            </w:r>
          </w:p>
        </w:tc>
        <w:tc>
          <w:tcPr>
            <w:tcW w:w="3876" w:type="dxa"/>
            <w:gridSpan w:val="2"/>
            <w:tcBorders>
              <w:left w:val="double" w:sz="4" w:space="0" w:color="auto"/>
              <w:right w:val="double" w:sz="4" w:space="0" w:color="auto"/>
            </w:tcBorders>
          </w:tcPr>
          <w:p w14:paraId="6EB215EA"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ლაბორატორიული კვლევის მეთოდები  ბიოტექნოლოგიაში  </w:t>
            </w:r>
          </w:p>
        </w:tc>
        <w:tc>
          <w:tcPr>
            <w:tcW w:w="993" w:type="dxa"/>
            <w:tcBorders>
              <w:left w:val="double" w:sz="4" w:space="0" w:color="auto"/>
            </w:tcBorders>
            <w:vAlign w:val="center"/>
          </w:tcPr>
          <w:p w14:paraId="40FFAAB8"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2B45204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15F4DA1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6D5EFC4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vAlign w:val="center"/>
          </w:tcPr>
          <w:p w14:paraId="7000B616"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66564DB8" w14:textId="77777777" w:rsidR="00734BE1" w:rsidRPr="00F749FE" w:rsidRDefault="00734BE1" w:rsidP="00734BE1">
            <w:pPr>
              <w:spacing w:after="0" w:line="240" w:lineRule="auto"/>
              <w:jc w:val="center"/>
              <w:rPr>
                <w:rFonts w:ascii="Sylfaen" w:hAnsi="Sylfaen" w:cs="Sylfaen"/>
                <w:noProof/>
                <w:lang w:val="ka-GE"/>
              </w:rPr>
            </w:pPr>
          </w:p>
        </w:tc>
      </w:tr>
      <w:tr w:rsidR="00734BE1" w:rsidRPr="00F749FE" w14:paraId="1626450D" w14:textId="77777777" w:rsidTr="00255492">
        <w:trPr>
          <w:trHeight w:val="291"/>
        </w:trPr>
        <w:tc>
          <w:tcPr>
            <w:tcW w:w="1101" w:type="dxa"/>
            <w:tcBorders>
              <w:left w:val="double" w:sz="4" w:space="0" w:color="auto"/>
              <w:right w:val="double" w:sz="4" w:space="0" w:color="auto"/>
            </w:tcBorders>
            <w:vAlign w:val="center"/>
          </w:tcPr>
          <w:p w14:paraId="00E0898E"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4.17</w:t>
            </w:r>
          </w:p>
        </w:tc>
        <w:tc>
          <w:tcPr>
            <w:tcW w:w="3876" w:type="dxa"/>
            <w:gridSpan w:val="2"/>
            <w:tcBorders>
              <w:left w:val="double" w:sz="4" w:space="0" w:color="auto"/>
              <w:right w:val="double" w:sz="4" w:space="0" w:color="auto"/>
            </w:tcBorders>
          </w:tcPr>
          <w:p w14:paraId="4109BB6B"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ნარჩენების მართვა და ბიოტექნოლოგია</w:t>
            </w:r>
          </w:p>
        </w:tc>
        <w:tc>
          <w:tcPr>
            <w:tcW w:w="993" w:type="dxa"/>
            <w:tcBorders>
              <w:left w:val="double" w:sz="4" w:space="0" w:color="auto"/>
            </w:tcBorders>
            <w:vAlign w:val="center"/>
          </w:tcPr>
          <w:p w14:paraId="2D67BF81"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002A8FAF"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7BD6DB8D"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7CB1AC27"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vAlign w:val="center"/>
          </w:tcPr>
          <w:p w14:paraId="47264D07"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2365DEEF" w14:textId="77777777" w:rsidR="00734BE1" w:rsidRPr="00F749FE" w:rsidRDefault="00734BE1" w:rsidP="00734BE1">
            <w:pPr>
              <w:spacing w:after="0" w:line="240" w:lineRule="auto"/>
              <w:jc w:val="center"/>
              <w:rPr>
                <w:rFonts w:ascii="Sylfaen" w:hAnsi="Sylfaen" w:cs="Sylfaen"/>
                <w:noProof/>
                <w:lang w:val="ka-GE"/>
              </w:rPr>
            </w:pPr>
          </w:p>
        </w:tc>
      </w:tr>
      <w:tr w:rsidR="00734BE1" w:rsidRPr="00F749FE" w14:paraId="5CBE2A32" w14:textId="77777777" w:rsidTr="00255492">
        <w:trPr>
          <w:trHeight w:val="291"/>
        </w:trPr>
        <w:tc>
          <w:tcPr>
            <w:tcW w:w="1101" w:type="dxa"/>
            <w:tcBorders>
              <w:left w:val="double" w:sz="4" w:space="0" w:color="auto"/>
              <w:right w:val="double" w:sz="4" w:space="0" w:color="auto"/>
            </w:tcBorders>
            <w:vAlign w:val="center"/>
          </w:tcPr>
          <w:p w14:paraId="5533CF79"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5.1.1</w:t>
            </w:r>
          </w:p>
        </w:tc>
        <w:tc>
          <w:tcPr>
            <w:tcW w:w="3876" w:type="dxa"/>
            <w:gridSpan w:val="2"/>
            <w:tcBorders>
              <w:left w:val="double" w:sz="4" w:space="0" w:color="auto"/>
              <w:right w:val="double" w:sz="4" w:space="0" w:color="auto"/>
            </w:tcBorders>
          </w:tcPr>
          <w:p w14:paraId="3FAB474C"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ადამიანის ონტოგენეზი </w:t>
            </w:r>
          </w:p>
        </w:tc>
        <w:tc>
          <w:tcPr>
            <w:tcW w:w="993" w:type="dxa"/>
            <w:tcBorders>
              <w:left w:val="double" w:sz="4" w:space="0" w:color="auto"/>
            </w:tcBorders>
            <w:vAlign w:val="center"/>
          </w:tcPr>
          <w:p w14:paraId="28DB0F7E"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76EE294A"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29B2F7E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51DCB0FB"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1A7E6E25"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7F543690"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r>
      <w:tr w:rsidR="00734BE1" w:rsidRPr="00F749FE" w14:paraId="4EA60690" w14:textId="77777777" w:rsidTr="00255492">
        <w:trPr>
          <w:trHeight w:val="291"/>
        </w:trPr>
        <w:tc>
          <w:tcPr>
            <w:tcW w:w="1101" w:type="dxa"/>
            <w:tcBorders>
              <w:left w:val="double" w:sz="4" w:space="0" w:color="auto"/>
              <w:right w:val="double" w:sz="4" w:space="0" w:color="auto"/>
            </w:tcBorders>
            <w:vAlign w:val="center"/>
          </w:tcPr>
          <w:p w14:paraId="0665B1FC"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5.1.2</w:t>
            </w:r>
          </w:p>
        </w:tc>
        <w:tc>
          <w:tcPr>
            <w:tcW w:w="3876" w:type="dxa"/>
            <w:gridSpan w:val="2"/>
            <w:tcBorders>
              <w:left w:val="double" w:sz="4" w:space="0" w:color="auto"/>
              <w:right w:val="double" w:sz="4" w:space="0" w:color="auto"/>
            </w:tcBorders>
          </w:tcPr>
          <w:p w14:paraId="0669C0A8"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სამედიცინო მიკრობიოლოგია და ვირუსოლოგია </w:t>
            </w:r>
          </w:p>
        </w:tc>
        <w:tc>
          <w:tcPr>
            <w:tcW w:w="993" w:type="dxa"/>
            <w:tcBorders>
              <w:left w:val="double" w:sz="4" w:space="0" w:color="auto"/>
            </w:tcBorders>
            <w:vAlign w:val="center"/>
          </w:tcPr>
          <w:p w14:paraId="221091A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70B14681"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5BEAA697"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5405E611"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vAlign w:val="center"/>
          </w:tcPr>
          <w:p w14:paraId="0157F3A5" w14:textId="77777777" w:rsidR="00734BE1" w:rsidRPr="00F749FE" w:rsidRDefault="00734BE1" w:rsidP="00734BE1">
            <w:pPr>
              <w:spacing w:after="0" w:line="240" w:lineRule="auto"/>
              <w:jc w:val="center"/>
              <w:rPr>
                <w:rFonts w:ascii="Sylfaen" w:hAnsi="Sylfaen" w:cs="Sylfaen"/>
                <w:noProof/>
              </w:rPr>
            </w:pPr>
          </w:p>
        </w:tc>
        <w:tc>
          <w:tcPr>
            <w:tcW w:w="1085" w:type="dxa"/>
            <w:tcBorders>
              <w:left w:val="single" w:sz="4" w:space="0" w:color="auto"/>
              <w:right w:val="double" w:sz="4" w:space="0" w:color="auto"/>
            </w:tcBorders>
            <w:vAlign w:val="center"/>
          </w:tcPr>
          <w:p w14:paraId="262AAFC6"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r>
      <w:tr w:rsidR="00734BE1" w:rsidRPr="00F749FE" w14:paraId="2CBCEDC6" w14:textId="77777777" w:rsidTr="00255492">
        <w:trPr>
          <w:trHeight w:val="291"/>
        </w:trPr>
        <w:tc>
          <w:tcPr>
            <w:tcW w:w="1101" w:type="dxa"/>
            <w:tcBorders>
              <w:left w:val="double" w:sz="4" w:space="0" w:color="auto"/>
              <w:right w:val="double" w:sz="4" w:space="0" w:color="auto"/>
            </w:tcBorders>
            <w:vAlign w:val="center"/>
          </w:tcPr>
          <w:p w14:paraId="52569A2A"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5.1.3</w:t>
            </w:r>
          </w:p>
        </w:tc>
        <w:tc>
          <w:tcPr>
            <w:tcW w:w="3876" w:type="dxa"/>
            <w:gridSpan w:val="2"/>
            <w:tcBorders>
              <w:left w:val="double" w:sz="4" w:space="0" w:color="auto"/>
              <w:right w:val="double" w:sz="4" w:space="0" w:color="auto"/>
            </w:tcBorders>
          </w:tcPr>
          <w:p w14:paraId="5F65294E"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უჯრედის სასიგნალო სისტემები     </w:t>
            </w:r>
          </w:p>
        </w:tc>
        <w:tc>
          <w:tcPr>
            <w:tcW w:w="993" w:type="dxa"/>
            <w:tcBorders>
              <w:left w:val="double" w:sz="4" w:space="0" w:color="auto"/>
            </w:tcBorders>
            <w:vAlign w:val="center"/>
          </w:tcPr>
          <w:p w14:paraId="46EE6C5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43BEA7EF" w14:textId="77777777" w:rsidR="00734BE1" w:rsidRPr="00F749FE" w:rsidRDefault="00734BE1" w:rsidP="00734BE1">
            <w:pPr>
              <w:spacing w:after="0" w:line="240" w:lineRule="auto"/>
              <w:jc w:val="center"/>
              <w:rPr>
                <w:rFonts w:ascii="Sylfaen" w:hAnsi="Sylfaen" w:cs="Sylfaen"/>
                <w:noProof/>
              </w:rPr>
            </w:pPr>
          </w:p>
        </w:tc>
        <w:tc>
          <w:tcPr>
            <w:tcW w:w="992" w:type="dxa"/>
            <w:vAlign w:val="center"/>
          </w:tcPr>
          <w:p w14:paraId="043D585D"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4073A7C6"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vAlign w:val="center"/>
          </w:tcPr>
          <w:p w14:paraId="2FF8356A"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6025FF38"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r>
      <w:tr w:rsidR="00734BE1" w:rsidRPr="00F749FE" w14:paraId="29D5CA63" w14:textId="77777777" w:rsidTr="00255492">
        <w:trPr>
          <w:trHeight w:val="291"/>
        </w:trPr>
        <w:tc>
          <w:tcPr>
            <w:tcW w:w="1101" w:type="dxa"/>
            <w:tcBorders>
              <w:left w:val="double" w:sz="4" w:space="0" w:color="auto"/>
              <w:right w:val="double" w:sz="4" w:space="0" w:color="auto"/>
            </w:tcBorders>
            <w:vAlign w:val="center"/>
          </w:tcPr>
          <w:p w14:paraId="66FA8404"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5.1.4</w:t>
            </w:r>
          </w:p>
        </w:tc>
        <w:tc>
          <w:tcPr>
            <w:tcW w:w="3876" w:type="dxa"/>
            <w:gridSpan w:val="2"/>
            <w:tcBorders>
              <w:left w:val="double" w:sz="4" w:space="0" w:color="auto"/>
              <w:right w:val="double" w:sz="4" w:space="0" w:color="auto"/>
            </w:tcBorders>
          </w:tcPr>
          <w:p w14:paraId="33A78B69" w14:textId="77777777" w:rsidR="00734BE1" w:rsidRPr="00F749FE" w:rsidRDefault="00734BE1" w:rsidP="00734BE1">
            <w:pPr>
              <w:spacing w:after="0" w:line="240" w:lineRule="auto"/>
              <w:rPr>
                <w:rFonts w:ascii="Sylfaen" w:eastAsia="Times New Roman" w:hAnsi="Sylfaen" w:cs="Times New Roman"/>
                <w:lang w:eastAsia="ru-RU"/>
              </w:rPr>
            </w:pPr>
            <w:r w:rsidRPr="00F749FE">
              <w:rPr>
                <w:rFonts w:ascii="Sylfaen" w:eastAsia="Times New Roman" w:hAnsi="Sylfaen" w:cs="Times New Roman"/>
                <w:lang w:val="ka-GE" w:eastAsia="ru-RU"/>
              </w:rPr>
              <w:t xml:space="preserve">ეკოლოგია </w:t>
            </w:r>
          </w:p>
        </w:tc>
        <w:tc>
          <w:tcPr>
            <w:tcW w:w="993" w:type="dxa"/>
            <w:tcBorders>
              <w:left w:val="double" w:sz="4" w:space="0" w:color="auto"/>
            </w:tcBorders>
          </w:tcPr>
          <w:p w14:paraId="3D9BFB95"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240F651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7DA4D9C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38444FC9"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2FB5A26B"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6624B8E3"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r>
      <w:tr w:rsidR="00734BE1" w:rsidRPr="00F749FE" w14:paraId="0197DFBF" w14:textId="77777777" w:rsidTr="00450E87">
        <w:trPr>
          <w:trHeight w:val="291"/>
        </w:trPr>
        <w:tc>
          <w:tcPr>
            <w:tcW w:w="1101" w:type="dxa"/>
            <w:tcBorders>
              <w:left w:val="double" w:sz="4" w:space="0" w:color="auto"/>
              <w:right w:val="double" w:sz="4" w:space="0" w:color="auto"/>
            </w:tcBorders>
            <w:vAlign w:val="center"/>
          </w:tcPr>
          <w:p w14:paraId="09C1FD5A"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5.2.1</w:t>
            </w:r>
          </w:p>
        </w:tc>
        <w:tc>
          <w:tcPr>
            <w:tcW w:w="3876" w:type="dxa"/>
            <w:gridSpan w:val="2"/>
            <w:tcBorders>
              <w:left w:val="double" w:sz="4" w:space="0" w:color="auto"/>
              <w:right w:val="double" w:sz="4" w:space="0" w:color="auto"/>
            </w:tcBorders>
          </w:tcPr>
          <w:p w14:paraId="722120D0"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სამედიცინო ეკოლოგია </w:t>
            </w:r>
          </w:p>
        </w:tc>
        <w:tc>
          <w:tcPr>
            <w:tcW w:w="993" w:type="dxa"/>
            <w:tcBorders>
              <w:left w:val="double" w:sz="4" w:space="0" w:color="auto"/>
            </w:tcBorders>
            <w:vAlign w:val="center"/>
          </w:tcPr>
          <w:p w14:paraId="7BF4B176"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7548FD4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0C290E38"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1E133F35"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636C84F5"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55358764" w14:textId="77777777" w:rsidR="00734BE1" w:rsidRPr="00F749FE" w:rsidRDefault="00734BE1" w:rsidP="00734BE1">
            <w:pPr>
              <w:spacing w:after="0" w:line="240" w:lineRule="auto"/>
              <w:jc w:val="center"/>
              <w:rPr>
                <w:rFonts w:ascii="Sylfaen" w:hAnsi="Sylfaen" w:cs="Sylfaen"/>
                <w:noProof/>
              </w:rPr>
            </w:pPr>
          </w:p>
        </w:tc>
      </w:tr>
      <w:tr w:rsidR="00734BE1" w:rsidRPr="00F749FE" w14:paraId="29287946" w14:textId="77777777" w:rsidTr="00255492">
        <w:trPr>
          <w:trHeight w:val="291"/>
        </w:trPr>
        <w:tc>
          <w:tcPr>
            <w:tcW w:w="1101" w:type="dxa"/>
            <w:tcBorders>
              <w:left w:val="double" w:sz="4" w:space="0" w:color="auto"/>
              <w:right w:val="double" w:sz="4" w:space="0" w:color="auto"/>
            </w:tcBorders>
            <w:vAlign w:val="center"/>
          </w:tcPr>
          <w:p w14:paraId="3A6F62C0"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5.2.2</w:t>
            </w:r>
          </w:p>
        </w:tc>
        <w:tc>
          <w:tcPr>
            <w:tcW w:w="3876" w:type="dxa"/>
            <w:gridSpan w:val="2"/>
            <w:tcBorders>
              <w:left w:val="double" w:sz="4" w:space="0" w:color="auto"/>
              <w:right w:val="double" w:sz="4" w:space="0" w:color="auto"/>
            </w:tcBorders>
          </w:tcPr>
          <w:p w14:paraId="5E2C3AB6"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გარემოს მონიტორინგი  </w:t>
            </w:r>
          </w:p>
        </w:tc>
        <w:tc>
          <w:tcPr>
            <w:tcW w:w="993" w:type="dxa"/>
            <w:tcBorders>
              <w:left w:val="double" w:sz="4" w:space="0" w:color="auto"/>
            </w:tcBorders>
          </w:tcPr>
          <w:p w14:paraId="61D5510D"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4F934001"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5F0B4FD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5003A188"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vAlign w:val="center"/>
          </w:tcPr>
          <w:p w14:paraId="3658CCDA"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07B796FF" w14:textId="77777777" w:rsidR="00734BE1" w:rsidRPr="00F749FE" w:rsidRDefault="00734BE1" w:rsidP="00734BE1">
            <w:pPr>
              <w:spacing w:after="0" w:line="240" w:lineRule="auto"/>
              <w:jc w:val="center"/>
              <w:rPr>
                <w:rFonts w:ascii="Sylfaen" w:hAnsi="Sylfaen" w:cs="Sylfaen"/>
                <w:noProof/>
              </w:rPr>
            </w:pPr>
          </w:p>
        </w:tc>
      </w:tr>
      <w:tr w:rsidR="00734BE1" w:rsidRPr="00F749FE" w14:paraId="5C474BB4" w14:textId="77777777" w:rsidTr="00255492">
        <w:trPr>
          <w:trHeight w:val="291"/>
        </w:trPr>
        <w:tc>
          <w:tcPr>
            <w:tcW w:w="1101" w:type="dxa"/>
            <w:tcBorders>
              <w:left w:val="double" w:sz="4" w:space="0" w:color="auto"/>
              <w:right w:val="double" w:sz="4" w:space="0" w:color="auto"/>
            </w:tcBorders>
            <w:vAlign w:val="center"/>
          </w:tcPr>
          <w:p w14:paraId="10C13498"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5.2.3</w:t>
            </w:r>
          </w:p>
        </w:tc>
        <w:tc>
          <w:tcPr>
            <w:tcW w:w="3876" w:type="dxa"/>
            <w:gridSpan w:val="2"/>
            <w:tcBorders>
              <w:left w:val="double" w:sz="4" w:space="0" w:color="auto"/>
              <w:right w:val="double" w:sz="4" w:space="0" w:color="auto"/>
            </w:tcBorders>
          </w:tcPr>
          <w:p w14:paraId="5F0B6D9B"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ფერმენტული ტექნოლოგიები </w:t>
            </w:r>
          </w:p>
        </w:tc>
        <w:tc>
          <w:tcPr>
            <w:tcW w:w="993" w:type="dxa"/>
            <w:tcBorders>
              <w:left w:val="double" w:sz="4" w:space="0" w:color="auto"/>
            </w:tcBorders>
          </w:tcPr>
          <w:p w14:paraId="5478AA99"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3435A0E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08697D6E"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51FDA673"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0AE75A2E"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 xml:space="preserve">X </w:t>
            </w:r>
          </w:p>
        </w:tc>
        <w:tc>
          <w:tcPr>
            <w:tcW w:w="1085" w:type="dxa"/>
            <w:tcBorders>
              <w:left w:val="single" w:sz="4" w:space="0" w:color="auto"/>
              <w:right w:val="double" w:sz="4" w:space="0" w:color="auto"/>
            </w:tcBorders>
            <w:vAlign w:val="center"/>
          </w:tcPr>
          <w:p w14:paraId="687B465D" w14:textId="77777777" w:rsidR="00734BE1" w:rsidRPr="00F749FE" w:rsidRDefault="00734BE1" w:rsidP="00734BE1">
            <w:pPr>
              <w:spacing w:after="0" w:line="240" w:lineRule="auto"/>
              <w:jc w:val="center"/>
              <w:rPr>
                <w:rFonts w:ascii="Sylfaen" w:hAnsi="Sylfaen" w:cs="Sylfaen"/>
                <w:noProof/>
              </w:rPr>
            </w:pPr>
          </w:p>
        </w:tc>
      </w:tr>
      <w:tr w:rsidR="00734BE1" w:rsidRPr="00F749FE" w14:paraId="4BE58D36" w14:textId="77777777" w:rsidTr="00C14D37">
        <w:trPr>
          <w:trHeight w:val="291"/>
        </w:trPr>
        <w:tc>
          <w:tcPr>
            <w:tcW w:w="1101" w:type="dxa"/>
            <w:tcBorders>
              <w:left w:val="double" w:sz="4" w:space="0" w:color="auto"/>
              <w:right w:val="double" w:sz="4" w:space="0" w:color="auto"/>
            </w:tcBorders>
            <w:vAlign w:val="center"/>
          </w:tcPr>
          <w:p w14:paraId="36302423"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5.2.4</w:t>
            </w:r>
          </w:p>
        </w:tc>
        <w:tc>
          <w:tcPr>
            <w:tcW w:w="3876" w:type="dxa"/>
            <w:gridSpan w:val="2"/>
            <w:tcBorders>
              <w:left w:val="double" w:sz="4" w:space="0" w:color="auto"/>
              <w:right w:val="double" w:sz="4" w:space="0" w:color="auto"/>
            </w:tcBorders>
          </w:tcPr>
          <w:p w14:paraId="6FE73432"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იმუნოლოგია და იმუნოდიაგნოსტიკა </w:t>
            </w:r>
          </w:p>
        </w:tc>
        <w:tc>
          <w:tcPr>
            <w:tcW w:w="993" w:type="dxa"/>
            <w:tcBorders>
              <w:left w:val="double" w:sz="4" w:space="0" w:color="auto"/>
            </w:tcBorders>
          </w:tcPr>
          <w:p w14:paraId="13CA4812"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523B8F36"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51F1FF0E"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4BD2A04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tcPr>
          <w:p w14:paraId="6A5B24E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45A451DE" w14:textId="77777777" w:rsidR="00734BE1" w:rsidRPr="00F749FE" w:rsidRDefault="00734BE1" w:rsidP="00734BE1">
            <w:pPr>
              <w:spacing w:after="0" w:line="240" w:lineRule="auto"/>
              <w:jc w:val="center"/>
              <w:rPr>
                <w:rFonts w:ascii="Sylfaen" w:hAnsi="Sylfaen" w:cs="Sylfaen"/>
                <w:noProof/>
              </w:rPr>
            </w:pPr>
          </w:p>
        </w:tc>
      </w:tr>
      <w:tr w:rsidR="00734BE1" w:rsidRPr="00F749FE" w14:paraId="353057ED" w14:textId="77777777" w:rsidTr="00255492">
        <w:trPr>
          <w:trHeight w:val="291"/>
        </w:trPr>
        <w:tc>
          <w:tcPr>
            <w:tcW w:w="1101" w:type="dxa"/>
            <w:tcBorders>
              <w:left w:val="double" w:sz="4" w:space="0" w:color="auto"/>
              <w:right w:val="double" w:sz="4" w:space="0" w:color="auto"/>
            </w:tcBorders>
            <w:vAlign w:val="center"/>
          </w:tcPr>
          <w:p w14:paraId="4067291C"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5.3.1</w:t>
            </w:r>
          </w:p>
        </w:tc>
        <w:tc>
          <w:tcPr>
            <w:tcW w:w="3876" w:type="dxa"/>
            <w:gridSpan w:val="2"/>
            <w:tcBorders>
              <w:left w:val="double" w:sz="4" w:space="0" w:color="auto"/>
              <w:right w:val="double" w:sz="4" w:space="0" w:color="auto"/>
            </w:tcBorders>
          </w:tcPr>
          <w:p w14:paraId="50A0DE81"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ბიოკონსერვაცია და დაცული  ტერიტორიები </w:t>
            </w:r>
          </w:p>
        </w:tc>
        <w:tc>
          <w:tcPr>
            <w:tcW w:w="993" w:type="dxa"/>
            <w:tcBorders>
              <w:left w:val="double" w:sz="4" w:space="0" w:color="auto"/>
            </w:tcBorders>
            <w:vAlign w:val="center"/>
          </w:tcPr>
          <w:p w14:paraId="4684D1B5"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706DD43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4073E693"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39617B15"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6BBB9AC2"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172D0548"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r>
      <w:tr w:rsidR="00734BE1" w:rsidRPr="00F749FE" w14:paraId="13343B2A" w14:textId="77777777" w:rsidTr="00255492">
        <w:trPr>
          <w:trHeight w:val="291"/>
        </w:trPr>
        <w:tc>
          <w:tcPr>
            <w:tcW w:w="1101" w:type="dxa"/>
            <w:tcBorders>
              <w:left w:val="double" w:sz="4" w:space="0" w:color="auto"/>
              <w:right w:val="double" w:sz="4" w:space="0" w:color="auto"/>
            </w:tcBorders>
            <w:vAlign w:val="center"/>
          </w:tcPr>
          <w:p w14:paraId="1AA9DE7D"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5.3.2</w:t>
            </w:r>
          </w:p>
        </w:tc>
        <w:tc>
          <w:tcPr>
            <w:tcW w:w="3876" w:type="dxa"/>
            <w:gridSpan w:val="2"/>
            <w:tcBorders>
              <w:left w:val="double" w:sz="4" w:space="0" w:color="auto"/>
              <w:right w:val="double" w:sz="4" w:space="0" w:color="auto"/>
            </w:tcBorders>
          </w:tcPr>
          <w:p w14:paraId="01C92E84"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ბიოეთიკა </w:t>
            </w:r>
          </w:p>
        </w:tc>
        <w:tc>
          <w:tcPr>
            <w:tcW w:w="993" w:type="dxa"/>
            <w:tcBorders>
              <w:left w:val="double" w:sz="4" w:space="0" w:color="auto"/>
            </w:tcBorders>
          </w:tcPr>
          <w:p w14:paraId="1E0A2DE9"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079000B8"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Pr>
          <w:p w14:paraId="3A783862"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3117E184"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vAlign w:val="center"/>
          </w:tcPr>
          <w:p w14:paraId="7C335D97"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599A657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r>
      <w:tr w:rsidR="00734BE1" w:rsidRPr="00F749FE" w14:paraId="2813662E" w14:textId="77777777" w:rsidTr="00255492">
        <w:trPr>
          <w:trHeight w:val="291"/>
        </w:trPr>
        <w:tc>
          <w:tcPr>
            <w:tcW w:w="1101" w:type="dxa"/>
            <w:tcBorders>
              <w:left w:val="double" w:sz="4" w:space="0" w:color="auto"/>
              <w:right w:val="double" w:sz="4" w:space="0" w:color="auto"/>
            </w:tcBorders>
            <w:vAlign w:val="center"/>
          </w:tcPr>
          <w:p w14:paraId="55CE6A10"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5.3.3</w:t>
            </w:r>
          </w:p>
        </w:tc>
        <w:tc>
          <w:tcPr>
            <w:tcW w:w="3876" w:type="dxa"/>
            <w:gridSpan w:val="2"/>
            <w:tcBorders>
              <w:left w:val="double" w:sz="4" w:space="0" w:color="auto"/>
              <w:right w:val="double" w:sz="4" w:space="0" w:color="auto"/>
            </w:tcBorders>
          </w:tcPr>
          <w:p w14:paraId="6AC7BD4E"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უჯრედული და გენეტიკური პათოლოგიები</w:t>
            </w:r>
          </w:p>
        </w:tc>
        <w:tc>
          <w:tcPr>
            <w:tcW w:w="993" w:type="dxa"/>
            <w:tcBorders>
              <w:left w:val="double" w:sz="4" w:space="0" w:color="auto"/>
            </w:tcBorders>
            <w:vAlign w:val="center"/>
          </w:tcPr>
          <w:p w14:paraId="0BB63CD8"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6948E656"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2CB9501A"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5C42CDA2"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09D7B80A"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33BC1899" w14:textId="77777777" w:rsidR="00734BE1" w:rsidRPr="00F749FE" w:rsidRDefault="00734BE1" w:rsidP="00734BE1">
            <w:pPr>
              <w:spacing w:after="0" w:line="240" w:lineRule="auto"/>
              <w:jc w:val="center"/>
              <w:rPr>
                <w:rFonts w:ascii="Sylfaen" w:hAnsi="Sylfaen" w:cs="Sylfaen"/>
                <w:noProof/>
                <w:lang w:val="ka-GE"/>
              </w:rPr>
            </w:pPr>
          </w:p>
          <w:p w14:paraId="52086B90" w14:textId="77777777" w:rsidR="00734BE1" w:rsidRPr="00F749FE" w:rsidRDefault="00734BE1" w:rsidP="00734BE1">
            <w:pPr>
              <w:spacing w:after="0" w:line="240" w:lineRule="auto"/>
              <w:jc w:val="center"/>
              <w:rPr>
                <w:rFonts w:ascii="Sylfaen" w:hAnsi="Sylfaen" w:cs="Sylfaen"/>
                <w:noProof/>
                <w:lang w:val="ka-GE"/>
              </w:rPr>
            </w:pPr>
          </w:p>
        </w:tc>
      </w:tr>
      <w:tr w:rsidR="00734BE1" w:rsidRPr="00F749FE" w14:paraId="61ACDDE0" w14:textId="77777777" w:rsidTr="00255492">
        <w:trPr>
          <w:trHeight w:val="291"/>
        </w:trPr>
        <w:tc>
          <w:tcPr>
            <w:tcW w:w="1101" w:type="dxa"/>
            <w:tcBorders>
              <w:left w:val="double" w:sz="4" w:space="0" w:color="auto"/>
              <w:right w:val="double" w:sz="4" w:space="0" w:color="auto"/>
            </w:tcBorders>
            <w:vAlign w:val="center"/>
          </w:tcPr>
          <w:p w14:paraId="0B43B7A6"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5.3.4</w:t>
            </w:r>
          </w:p>
        </w:tc>
        <w:tc>
          <w:tcPr>
            <w:tcW w:w="3876" w:type="dxa"/>
            <w:gridSpan w:val="2"/>
            <w:tcBorders>
              <w:left w:val="double" w:sz="4" w:space="0" w:color="auto"/>
              <w:right w:val="double" w:sz="4" w:space="0" w:color="auto"/>
            </w:tcBorders>
          </w:tcPr>
          <w:p w14:paraId="3FE912FA"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გარემოს დაცვის საფუძვლები</w:t>
            </w:r>
          </w:p>
        </w:tc>
        <w:tc>
          <w:tcPr>
            <w:tcW w:w="993" w:type="dxa"/>
            <w:tcBorders>
              <w:left w:val="double" w:sz="4" w:space="0" w:color="auto"/>
            </w:tcBorders>
            <w:vAlign w:val="center"/>
          </w:tcPr>
          <w:p w14:paraId="6B89D915"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2259F9C9"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70D050EF"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02BDD484"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478E90D0"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435652A2" w14:textId="77777777" w:rsidR="00734BE1" w:rsidRPr="00F749FE" w:rsidRDefault="00734BE1" w:rsidP="00734BE1">
            <w:pPr>
              <w:spacing w:after="0" w:line="240" w:lineRule="auto"/>
              <w:jc w:val="center"/>
              <w:rPr>
                <w:rFonts w:ascii="Sylfaen" w:hAnsi="Sylfaen" w:cs="Sylfaen"/>
                <w:noProof/>
                <w:lang w:val="ka-GE"/>
              </w:rPr>
            </w:pPr>
          </w:p>
        </w:tc>
      </w:tr>
      <w:tr w:rsidR="00734BE1" w:rsidRPr="00F749FE" w14:paraId="1A724FAE" w14:textId="77777777" w:rsidTr="0081050E">
        <w:trPr>
          <w:trHeight w:val="291"/>
        </w:trPr>
        <w:tc>
          <w:tcPr>
            <w:tcW w:w="1101" w:type="dxa"/>
            <w:tcBorders>
              <w:left w:val="double" w:sz="4" w:space="0" w:color="auto"/>
              <w:right w:val="double" w:sz="4" w:space="0" w:color="auto"/>
            </w:tcBorders>
            <w:vAlign w:val="center"/>
          </w:tcPr>
          <w:p w14:paraId="3FC8D016"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5.3.4</w:t>
            </w:r>
          </w:p>
        </w:tc>
        <w:tc>
          <w:tcPr>
            <w:tcW w:w="3876" w:type="dxa"/>
            <w:gridSpan w:val="2"/>
            <w:tcBorders>
              <w:left w:val="double" w:sz="4" w:space="0" w:color="auto"/>
              <w:right w:val="double" w:sz="4" w:space="0" w:color="auto"/>
            </w:tcBorders>
          </w:tcPr>
          <w:p w14:paraId="15E3C38C"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კვება და ჯანმრთელობა </w:t>
            </w:r>
          </w:p>
        </w:tc>
        <w:tc>
          <w:tcPr>
            <w:tcW w:w="993" w:type="dxa"/>
            <w:tcBorders>
              <w:left w:val="double" w:sz="4" w:space="0" w:color="auto"/>
            </w:tcBorders>
          </w:tcPr>
          <w:p w14:paraId="5DD18662"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4A1D441A"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vAlign w:val="center"/>
          </w:tcPr>
          <w:p w14:paraId="5FCA85DD" w14:textId="77777777" w:rsidR="00734BE1" w:rsidRPr="00F749FE" w:rsidRDefault="00734BE1" w:rsidP="00734BE1">
            <w:pPr>
              <w:spacing w:after="0" w:line="240" w:lineRule="auto"/>
              <w:jc w:val="center"/>
              <w:rPr>
                <w:rFonts w:ascii="Sylfaen" w:hAnsi="Sylfaen" w:cs="Sylfaen"/>
                <w:noProof/>
              </w:rPr>
            </w:pPr>
          </w:p>
        </w:tc>
        <w:tc>
          <w:tcPr>
            <w:tcW w:w="992" w:type="dxa"/>
            <w:vAlign w:val="center"/>
          </w:tcPr>
          <w:p w14:paraId="777E691E"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47938B13"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024B3664" w14:textId="77777777" w:rsidR="00734BE1" w:rsidRPr="00F749FE" w:rsidRDefault="00734BE1" w:rsidP="00734BE1">
            <w:pPr>
              <w:spacing w:after="0" w:line="240" w:lineRule="auto"/>
              <w:jc w:val="center"/>
              <w:rPr>
                <w:rFonts w:ascii="Sylfaen" w:hAnsi="Sylfaen" w:cs="Sylfaen"/>
                <w:noProof/>
              </w:rPr>
            </w:pPr>
          </w:p>
        </w:tc>
      </w:tr>
      <w:tr w:rsidR="00734BE1" w:rsidRPr="00F749FE" w14:paraId="0C7735BB" w14:textId="77777777" w:rsidTr="00255492">
        <w:trPr>
          <w:trHeight w:val="291"/>
        </w:trPr>
        <w:tc>
          <w:tcPr>
            <w:tcW w:w="1101" w:type="dxa"/>
            <w:tcBorders>
              <w:left w:val="double" w:sz="4" w:space="0" w:color="auto"/>
              <w:right w:val="double" w:sz="4" w:space="0" w:color="auto"/>
            </w:tcBorders>
            <w:vAlign w:val="center"/>
          </w:tcPr>
          <w:p w14:paraId="2E678647"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5.3.5</w:t>
            </w:r>
          </w:p>
        </w:tc>
        <w:tc>
          <w:tcPr>
            <w:tcW w:w="3876" w:type="dxa"/>
            <w:gridSpan w:val="2"/>
            <w:tcBorders>
              <w:left w:val="double" w:sz="4" w:space="0" w:color="auto"/>
              <w:right w:val="double" w:sz="4" w:space="0" w:color="auto"/>
            </w:tcBorders>
          </w:tcPr>
          <w:p w14:paraId="549727E2"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ადამიანი და გარემო  </w:t>
            </w:r>
          </w:p>
        </w:tc>
        <w:tc>
          <w:tcPr>
            <w:tcW w:w="993" w:type="dxa"/>
            <w:tcBorders>
              <w:left w:val="double" w:sz="4" w:space="0" w:color="auto"/>
            </w:tcBorders>
            <w:vAlign w:val="center"/>
          </w:tcPr>
          <w:p w14:paraId="45E1FDFD"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vAlign w:val="center"/>
          </w:tcPr>
          <w:p w14:paraId="09D9BA8A"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00D5FBA1"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vAlign w:val="center"/>
          </w:tcPr>
          <w:p w14:paraId="2C230B82"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vAlign w:val="center"/>
          </w:tcPr>
          <w:p w14:paraId="577D40A9"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1085" w:type="dxa"/>
            <w:tcBorders>
              <w:left w:val="single" w:sz="4" w:space="0" w:color="auto"/>
              <w:right w:val="double" w:sz="4" w:space="0" w:color="auto"/>
            </w:tcBorders>
            <w:vAlign w:val="center"/>
          </w:tcPr>
          <w:p w14:paraId="7B266ED7" w14:textId="77777777" w:rsidR="00734BE1" w:rsidRPr="00F749FE" w:rsidRDefault="00734BE1" w:rsidP="00734BE1">
            <w:pPr>
              <w:spacing w:after="0" w:line="240" w:lineRule="auto"/>
              <w:jc w:val="center"/>
              <w:rPr>
                <w:rFonts w:ascii="Sylfaen" w:hAnsi="Sylfaen" w:cs="Sylfaen"/>
                <w:noProof/>
              </w:rPr>
            </w:pPr>
          </w:p>
        </w:tc>
      </w:tr>
      <w:tr w:rsidR="00734BE1" w:rsidRPr="00F749FE" w14:paraId="69A03048" w14:textId="77777777" w:rsidTr="001B5985">
        <w:trPr>
          <w:trHeight w:val="291"/>
        </w:trPr>
        <w:tc>
          <w:tcPr>
            <w:tcW w:w="1101" w:type="dxa"/>
            <w:tcBorders>
              <w:left w:val="double" w:sz="4" w:space="0" w:color="auto"/>
              <w:right w:val="double" w:sz="4" w:space="0" w:color="auto"/>
            </w:tcBorders>
            <w:vAlign w:val="center"/>
          </w:tcPr>
          <w:p w14:paraId="5454F1B7"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5.4.1</w:t>
            </w:r>
          </w:p>
        </w:tc>
        <w:tc>
          <w:tcPr>
            <w:tcW w:w="3876" w:type="dxa"/>
            <w:gridSpan w:val="2"/>
            <w:tcBorders>
              <w:left w:val="double" w:sz="4" w:space="0" w:color="auto"/>
              <w:right w:val="double" w:sz="4" w:space="0" w:color="auto"/>
            </w:tcBorders>
          </w:tcPr>
          <w:p w14:paraId="59C9EED1"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გენეტიკურად მოდიფიცირებული პროდუქტები</w:t>
            </w:r>
          </w:p>
        </w:tc>
        <w:tc>
          <w:tcPr>
            <w:tcW w:w="993" w:type="dxa"/>
            <w:tcBorders>
              <w:left w:val="double" w:sz="4" w:space="0" w:color="auto"/>
            </w:tcBorders>
          </w:tcPr>
          <w:p w14:paraId="32DBB300" w14:textId="77777777" w:rsidR="00734BE1" w:rsidRPr="00F749FE" w:rsidRDefault="00734BE1" w:rsidP="00734BE1">
            <w:pPr>
              <w:spacing w:after="0" w:line="240" w:lineRule="auto"/>
              <w:jc w:val="center"/>
              <w:rPr>
                <w:rFonts w:ascii="Sylfaen" w:hAnsi="Sylfaen" w:cs="Sylfaen"/>
                <w:noProof/>
                <w:color w:val="000000" w:themeColor="text1"/>
              </w:rPr>
            </w:pPr>
            <w:r w:rsidRPr="00F749FE">
              <w:rPr>
                <w:rFonts w:ascii="Sylfaen" w:hAnsi="Sylfaen" w:cs="Sylfaen"/>
                <w:noProof/>
                <w:color w:val="000000" w:themeColor="text1"/>
              </w:rPr>
              <w:t>X</w:t>
            </w:r>
          </w:p>
        </w:tc>
        <w:tc>
          <w:tcPr>
            <w:tcW w:w="1134" w:type="dxa"/>
          </w:tcPr>
          <w:p w14:paraId="316ED022" w14:textId="77777777" w:rsidR="00734BE1" w:rsidRPr="00F749FE" w:rsidRDefault="00734BE1" w:rsidP="00734BE1">
            <w:pPr>
              <w:spacing w:after="0" w:line="240" w:lineRule="auto"/>
              <w:jc w:val="center"/>
              <w:rPr>
                <w:rFonts w:ascii="Sylfaen" w:hAnsi="Sylfaen" w:cs="Sylfaen"/>
                <w:noProof/>
                <w:color w:val="000000" w:themeColor="text1"/>
                <w:lang w:val="ka-GE"/>
              </w:rPr>
            </w:pPr>
            <w:r w:rsidRPr="00F749FE">
              <w:rPr>
                <w:rFonts w:ascii="Sylfaen" w:hAnsi="Sylfaen" w:cs="Sylfaen"/>
                <w:noProof/>
                <w:color w:val="000000" w:themeColor="text1"/>
              </w:rPr>
              <w:t>X</w:t>
            </w:r>
          </w:p>
        </w:tc>
        <w:tc>
          <w:tcPr>
            <w:tcW w:w="992" w:type="dxa"/>
          </w:tcPr>
          <w:p w14:paraId="0333669F" w14:textId="77777777" w:rsidR="00734BE1" w:rsidRPr="00F749FE" w:rsidRDefault="00734BE1" w:rsidP="00734BE1">
            <w:pPr>
              <w:spacing w:after="0" w:line="240" w:lineRule="auto"/>
              <w:jc w:val="center"/>
              <w:rPr>
                <w:rFonts w:ascii="Sylfaen" w:hAnsi="Sylfaen" w:cs="Sylfaen"/>
                <w:noProof/>
                <w:color w:val="000000" w:themeColor="text1"/>
              </w:rPr>
            </w:pPr>
            <w:r w:rsidRPr="00F749FE">
              <w:rPr>
                <w:rFonts w:ascii="Sylfaen" w:hAnsi="Sylfaen" w:cs="Sylfaen"/>
                <w:noProof/>
                <w:color w:val="000000" w:themeColor="text1"/>
              </w:rPr>
              <w:t>X</w:t>
            </w:r>
          </w:p>
        </w:tc>
        <w:tc>
          <w:tcPr>
            <w:tcW w:w="992" w:type="dxa"/>
          </w:tcPr>
          <w:p w14:paraId="65F49310" w14:textId="77777777" w:rsidR="00734BE1" w:rsidRPr="00F749FE" w:rsidRDefault="00734BE1" w:rsidP="00734BE1">
            <w:pPr>
              <w:spacing w:after="0" w:line="240" w:lineRule="auto"/>
              <w:jc w:val="center"/>
              <w:rPr>
                <w:rFonts w:ascii="Sylfaen" w:hAnsi="Sylfaen" w:cs="Sylfaen"/>
                <w:noProof/>
                <w:color w:val="000000" w:themeColor="text1"/>
                <w:lang w:val="ka-GE"/>
              </w:rPr>
            </w:pPr>
            <w:r w:rsidRPr="00F749FE">
              <w:rPr>
                <w:rFonts w:ascii="Sylfaen" w:hAnsi="Sylfaen" w:cs="Sylfaen"/>
                <w:noProof/>
                <w:color w:val="000000" w:themeColor="text1"/>
              </w:rPr>
              <w:t>X</w:t>
            </w:r>
          </w:p>
        </w:tc>
        <w:tc>
          <w:tcPr>
            <w:tcW w:w="992" w:type="dxa"/>
            <w:tcBorders>
              <w:right w:val="single" w:sz="4" w:space="0" w:color="auto"/>
            </w:tcBorders>
          </w:tcPr>
          <w:p w14:paraId="72BABA95" w14:textId="77777777" w:rsidR="00734BE1" w:rsidRPr="00F749FE" w:rsidRDefault="00734BE1" w:rsidP="00734BE1">
            <w:pPr>
              <w:spacing w:after="0" w:line="240" w:lineRule="auto"/>
              <w:jc w:val="center"/>
              <w:rPr>
                <w:rFonts w:ascii="Sylfaen" w:hAnsi="Sylfaen" w:cs="Sylfaen"/>
                <w:noProof/>
                <w:color w:val="000000" w:themeColor="text1"/>
                <w:lang w:val="ka-GE"/>
              </w:rPr>
            </w:pPr>
          </w:p>
        </w:tc>
        <w:tc>
          <w:tcPr>
            <w:tcW w:w="1085" w:type="dxa"/>
            <w:tcBorders>
              <w:left w:val="single" w:sz="4" w:space="0" w:color="auto"/>
              <w:right w:val="double" w:sz="4" w:space="0" w:color="auto"/>
            </w:tcBorders>
          </w:tcPr>
          <w:p w14:paraId="0094DAF2" w14:textId="77777777" w:rsidR="00734BE1" w:rsidRPr="00F749FE" w:rsidRDefault="00734BE1" w:rsidP="00734BE1">
            <w:pPr>
              <w:spacing w:after="0" w:line="240" w:lineRule="auto"/>
              <w:jc w:val="center"/>
              <w:rPr>
                <w:rFonts w:ascii="Sylfaen" w:hAnsi="Sylfaen" w:cs="Sylfaen"/>
                <w:noProof/>
                <w:color w:val="000000" w:themeColor="text1"/>
                <w:lang w:val="ka-GE"/>
              </w:rPr>
            </w:pPr>
          </w:p>
        </w:tc>
      </w:tr>
      <w:tr w:rsidR="00734BE1" w:rsidRPr="00F749FE" w14:paraId="77F9C21F" w14:textId="77777777" w:rsidTr="00361576">
        <w:trPr>
          <w:trHeight w:val="291"/>
        </w:trPr>
        <w:tc>
          <w:tcPr>
            <w:tcW w:w="1101" w:type="dxa"/>
            <w:tcBorders>
              <w:left w:val="double" w:sz="4" w:space="0" w:color="auto"/>
              <w:right w:val="double" w:sz="4" w:space="0" w:color="auto"/>
            </w:tcBorders>
            <w:vAlign w:val="center"/>
          </w:tcPr>
          <w:p w14:paraId="4169271A"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5.4.2</w:t>
            </w:r>
          </w:p>
        </w:tc>
        <w:tc>
          <w:tcPr>
            <w:tcW w:w="3876" w:type="dxa"/>
            <w:gridSpan w:val="2"/>
            <w:tcBorders>
              <w:left w:val="double" w:sz="4" w:space="0" w:color="auto"/>
              <w:right w:val="double" w:sz="4" w:space="0" w:color="auto"/>
            </w:tcBorders>
          </w:tcPr>
          <w:p w14:paraId="7A0DF9CB"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ჯანდაცვის მენეჯმენტის პრინციპები  </w:t>
            </w:r>
          </w:p>
        </w:tc>
        <w:tc>
          <w:tcPr>
            <w:tcW w:w="993" w:type="dxa"/>
            <w:tcBorders>
              <w:left w:val="double" w:sz="4" w:space="0" w:color="auto"/>
            </w:tcBorders>
          </w:tcPr>
          <w:p w14:paraId="0534C96D"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552004A2"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Pr>
          <w:p w14:paraId="485E90DE"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6EE88291"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tcPr>
          <w:p w14:paraId="68E5E06C"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55DF70DD"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r>
      <w:tr w:rsidR="00734BE1" w:rsidRPr="00F749FE" w14:paraId="56364244" w14:textId="77777777" w:rsidTr="00361576">
        <w:trPr>
          <w:trHeight w:val="291"/>
        </w:trPr>
        <w:tc>
          <w:tcPr>
            <w:tcW w:w="1101" w:type="dxa"/>
            <w:tcBorders>
              <w:left w:val="double" w:sz="4" w:space="0" w:color="auto"/>
              <w:right w:val="double" w:sz="4" w:space="0" w:color="auto"/>
            </w:tcBorders>
            <w:vAlign w:val="center"/>
          </w:tcPr>
          <w:p w14:paraId="4399186C" w14:textId="77777777" w:rsidR="00734BE1" w:rsidRPr="00F749FE" w:rsidRDefault="00734BE1" w:rsidP="00734BE1">
            <w:pPr>
              <w:spacing w:after="0" w:line="240" w:lineRule="auto"/>
              <w:ind w:right="-107"/>
              <w:jc w:val="center"/>
              <w:rPr>
                <w:rFonts w:ascii="Sylfaen" w:eastAsia="Times New Roman" w:hAnsi="Sylfaen" w:cs="Times New Roman"/>
                <w:lang w:eastAsia="ru-RU"/>
              </w:rPr>
            </w:pPr>
            <w:r w:rsidRPr="00F749FE">
              <w:rPr>
                <w:rFonts w:ascii="Sylfaen" w:eastAsia="Times New Roman" w:hAnsi="Sylfaen" w:cs="Times New Roman"/>
                <w:lang w:eastAsia="ru-RU"/>
              </w:rPr>
              <w:t>5.4.3</w:t>
            </w:r>
          </w:p>
        </w:tc>
        <w:tc>
          <w:tcPr>
            <w:tcW w:w="3876" w:type="dxa"/>
            <w:gridSpan w:val="2"/>
            <w:tcBorders>
              <w:left w:val="double" w:sz="4" w:space="0" w:color="auto"/>
              <w:right w:val="double" w:sz="4" w:space="0" w:color="auto"/>
            </w:tcBorders>
          </w:tcPr>
          <w:p w14:paraId="634AB622"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გარემოს დაცვის მენეჯმენტი და თანმხლები სამსახური </w:t>
            </w:r>
          </w:p>
        </w:tc>
        <w:tc>
          <w:tcPr>
            <w:tcW w:w="993" w:type="dxa"/>
            <w:tcBorders>
              <w:left w:val="double" w:sz="4" w:space="0" w:color="auto"/>
            </w:tcBorders>
          </w:tcPr>
          <w:p w14:paraId="443A1A75"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0415C7C2"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529D1B5E"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702FC055"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992" w:type="dxa"/>
            <w:tcBorders>
              <w:right w:val="single" w:sz="4" w:space="0" w:color="auto"/>
            </w:tcBorders>
          </w:tcPr>
          <w:p w14:paraId="72F27F40" w14:textId="77777777" w:rsidR="00734BE1" w:rsidRPr="00F749FE" w:rsidRDefault="00734BE1" w:rsidP="00734BE1">
            <w:pPr>
              <w:spacing w:after="0" w:line="240" w:lineRule="auto"/>
              <w:jc w:val="center"/>
              <w:rPr>
                <w:rFonts w:ascii="Sylfaen" w:hAnsi="Sylfaen" w:cs="Sylfaen"/>
                <w:noProof/>
                <w:lang w:val="ka-GE"/>
              </w:rPr>
            </w:pPr>
            <w:r w:rsidRPr="00F749FE">
              <w:rPr>
                <w:rFonts w:ascii="Sylfaen" w:hAnsi="Sylfaen" w:cs="Sylfaen"/>
                <w:noProof/>
              </w:rPr>
              <w:t>X</w:t>
            </w:r>
          </w:p>
        </w:tc>
        <w:tc>
          <w:tcPr>
            <w:tcW w:w="1085" w:type="dxa"/>
            <w:tcBorders>
              <w:left w:val="single" w:sz="4" w:space="0" w:color="auto"/>
              <w:right w:val="double" w:sz="4" w:space="0" w:color="auto"/>
            </w:tcBorders>
          </w:tcPr>
          <w:p w14:paraId="5C08BC8D"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r>
      <w:tr w:rsidR="00734BE1" w:rsidRPr="00F749FE" w14:paraId="6EA22937" w14:textId="77777777" w:rsidTr="00361576">
        <w:trPr>
          <w:trHeight w:val="291"/>
        </w:trPr>
        <w:tc>
          <w:tcPr>
            <w:tcW w:w="1101" w:type="dxa"/>
            <w:tcBorders>
              <w:left w:val="double" w:sz="4" w:space="0" w:color="auto"/>
              <w:right w:val="double" w:sz="4" w:space="0" w:color="auto"/>
            </w:tcBorders>
            <w:vAlign w:val="center"/>
          </w:tcPr>
          <w:p w14:paraId="7A990AC2" w14:textId="77777777" w:rsidR="00734BE1" w:rsidRPr="00F749FE" w:rsidRDefault="00734BE1" w:rsidP="00734BE1">
            <w:pPr>
              <w:spacing w:after="0" w:line="240" w:lineRule="auto"/>
              <w:ind w:right="-107"/>
              <w:jc w:val="center"/>
              <w:rPr>
                <w:rFonts w:ascii="Sylfaen" w:eastAsia="Times New Roman" w:hAnsi="Sylfaen" w:cs="Times New Roman"/>
                <w:lang w:val="ka-GE" w:eastAsia="ru-RU"/>
              </w:rPr>
            </w:pPr>
            <w:r w:rsidRPr="00F749FE">
              <w:rPr>
                <w:rFonts w:ascii="Sylfaen" w:eastAsia="Times New Roman" w:hAnsi="Sylfaen" w:cs="Times New Roman"/>
                <w:lang w:val="ka-GE" w:eastAsia="ru-RU"/>
              </w:rPr>
              <w:t>6.</w:t>
            </w:r>
          </w:p>
        </w:tc>
        <w:tc>
          <w:tcPr>
            <w:tcW w:w="3876" w:type="dxa"/>
            <w:gridSpan w:val="2"/>
            <w:tcBorders>
              <w:left w:val="double" w:sz="4" w:space="0" w:color="auto"/>
              <w:right w:val="double" w:sz="4" w:space="0" w:color="auto"/>
            </w:tcBorders>
          </w:tcPr>
          <w:p w14:paraId="5C3EAF6F" w14:textId="77777777" w:rsidR="00734BE1" w:rsidRPr="00F749FE" w:rsidRDefault="00734BE1" w:rsidP="00734BE1">
            <w:pPr>
              <w:spacing w:after="0" w:line="240" w:lineRule="auto"/>
              <w:rPr>
                <w:rFonts w:ascii="Sylfaen" w:eastAsia="Times New Roman" w:hAnsi="Sylfaen" w:cs="Times New Roman"/>
                <w:lang w:val="ka-GE" w:eastAsia="ru-RU"/>
              </w:rPr>
            </w:pPr>
            <w:r w:rsidRPr="00F749FE">
              <w:rPr>
                <w:rFonts w:ascii="Sylfaen" w:eastAsia="Times New Roman" w:hAnsi="Sylfaen" w:cs="Times New Roman"/>
                <w:lang w:val="ka-GE" w:eastAsia="ru-RU"/>
              </w:rPr>
              <w:t xml:space="preserve">პროფესიული პრაქტიკა  ინდუსტრიაში, საბოლოო ანგარიში  </w:t>
            </w:r>
          </w:p>
        </w:tc>
        <w:tc>
          <w:tcPr>
            <w:tcW w:w="993" w:type="dxa"/>
            <w:tcBorders>
              <w:left w:val="double" w:sz="4" w:space="0" w:color="auto"/>
            </w:tcBorders>
          </w:tcPr>
          <w:p w14:paraId="6BDD1202"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134" w:type="dxa"/>
          </w:tcPr>
          <w:p w14:paraId="1B08CB05"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3B612EB2"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Pr>
          <w:p w14:paraId="1A493F21"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992" w:type="dxa"/>
            <w:tcBorders>
              <w:right w:val="single" w:sz="4" w:space="0" w:color="auto"/>
            </w:tcBorders>
          </w:tcPr>
          <w:p w14:paraId="07078E03"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c>
          <w:tcPr>
            <w:tcW w:w="1085" w:type="dxa"/>
            <w:tcBorders>
              <w:left w:val="single" w:sz="4" w:space="0" w:color="auto"/>
              <w:right w:val="double" w:sz="4" w:space="0" w:color="auto"/>
            </w:tcBorders>
          </w:tcPr>
          <w:p w14:paraId="47DFC555" w14:textId="77777777" w:rsidR="00734BE1" w:rsidRPr="00F749FE" w:rsidRDefault="00734BE1" w:rsidP="00734BE1">
            <w:pPr>
              <w:spacing w:after="0" w:line="240" w:lineRule="auto"/>
              <w:jc w:val="center"/>
              <w:rPr>
                <w:rFonts w:ascii="Sylfaen" w:hAnsi="Sylfaen" w:cs="Sylfaen"/>
                <w:noProof/>
              </w:rPr>
            </w:pPr>
            <w:r w:rsidRPr="00F749FE">
              <w:rPr>
                <w:rFonts w:ascii="Sylfaen" w:hAnsi="Sylfaen" w:cs="Sylfaen"/>
                <w:noProof/>
              </w:rPr>
              <w:t>X</w:t>
            </w:r>
          </w:p>
        </w:tc>
      </w:tr>
    </w:tbl>
    <w:p w14:paraId="4240DA4E" w14:textId="77777777" w:rsidR="00914863" w:rsidRPr="00F749FE" w:rsidRDefault="00914863" w:rsidP="00773A0E">
      <w:pPr>
        <w:spacing w:before="100" w:beforeAutospacing="1" w:after="100" w:afterAutospacing="1" w:line="240" w:lineRule="auto"/>
        <w:jc w:val="center"/>
        <w:outlineLvl w:val="2"/>
        <w:rPr>
          <w:rFonts w:ascii="Sylfaen" w:eastAsia="Times New Roman" w:hAnsi="Sylfaen" w:cs="Sylfaen"/>
          <w:b/>
          <w:lang w:val="ka-GE" w:eastAsia="ru-RU"/>
        </w:rPr>
      </w:pPr>
    </w:p>
    <w:sectPr w:rsidR="00914863" w:rsidRPr="00F749FE" w:rsidSect="00DF63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9A211" w14:textId="77777777" w:rsidR="00B26538" w:rsidRDefault="00B26538" w:rsidP="00914863">
      <w:pPr>
        <w:spacing w:after="0" w:line="240" w:lineRule="auto"/>
      </w:pPr>
      <w:r>
        <w:separator/>
      </w:r>
    </w:p>
  </w:endnote>
  <w:endnote w:type="continuationSeparator" w:id="0">
    <w:p w14:paraId="07BBF9DF" w14:textId="77777777" w:rsidR="00B26538" w:rsidRDefault="00B26538" w:rsidP="00914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Geo_Times">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637865"/>
      <w:docPartObj>
        <w:docPartGallery w:val="Page Numbers (Bottom of Page)"/>
        <w:docPartUnique/>
      </w:docPartObj>
    </w:sdtPr>
    <w:sdtEndPr>
      <w:rPr>
        <w:noProof/>
      </w:rPr>
    </w:sdtEndPr>
    <w:sdtContent>
      <w:p w14:paraId="35E161CF" w14:textId="1D6AE00C" w:rsidR="00737EF4" w:rsidRDefault="00737EF4">
        <w:pPr>
          <w:pStyle w:val="Footer"/>
          <w:jc w:val="right"/>
        </w:pPr>
        <w:r>
          <w:fldChar w:fldCharType="begin"/>
        </w:r>
        <w:r>
          <w:instrText xml:space="preserve"> PAGE   \* MERGEFORMAT </w:instrText>
        </w:r>
        <w:r>
          <w:fldChar w:fldCharType="separate"/>
        </w:r>
        <w:r w:rsidR="00A636FC">
          <w:rPr>
            <w:noProof/>
          </w:rPr>
          <w:t>16</w:t>
        </w:r>
        <w:r>
          <w:rPr>
            <w:noProof/>
          </w:rPr>
          <w:fldChar w:fldCharType="end"/>
        </w:r>
      </w:p>
    </w:sdtContent>
  </w:sdt>
  <w:p w14:paraId="22721778" w14:textId="77777777" w:rsidR="00737EF4" w:rsidRDefault="00737E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3A8C0" w14:textId="77777777" w:rsidR="00B26538" w:rsidRDefault="00B26538" w:rsidP="00914863">
      <w:pPr>
        <w:spacing w:after="0" w:line="240" w:lineRule="auto"/>
      </w:pPr>
      <w:r>
        <w:separator/>
      </w:r>
    </w:p>
  </w:footnote>
  <w:footnote w:type="continuationSeparator" w:id="0">
    <w:p w14:paraId="099BD819" w14:textId="77777777" w:rsidR="00B26538" w:rsidRDefault="00B26538" w:rsidP="00914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839"/>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7F2A"/>
    <w:multiLevelType w:val="hybridMultilevel"/>
    <w:tmpl w:val="20D28DB2"/>
    <w:lvl w:ilvl="0" w:tplc="5ECC13CA">
      <w:start w:val="1"/>
      <w:numFmt w:val="bullet"/>
      <w:lvlText w:val=""/>
      <w:lvlJc w:val="left"/>
      <w:pPr>
        <w:tabs>
          <w:tab w:val="num" w:pos="360"/>
        </w:tabs>
        <w:ind w:left="360" w:hanging="360"/>
      </w:pPr>
      <w:rPr>
        <w:rFonts w:ascii="Wingdings" w:hAnsi="Wingding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3E46F1B"/>
    <w:multiLevelType w:val="hybridMultilevel"/>
    <w:tmpl w:val="8A52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20D50"/>
    <w:multiLevelType w:val="hybridMultilevel"/>
    <w:tmpl w:val="C848EDE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146A5985"/>
    <w:multiLevelType w:val="hybridMultilevel"/>
    <w:tmpl w:val="B96E6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476FD5"/>
    <w:multiLevelType w:val="hybridMultilevel"/>
    <w:tmpl w:val="C848E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0850A6"/>
    <w:multiLevelType w:val="hybridMultilevel"/>
    <w:tmpl w:val="78DE65E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D52788E"/>
    <w:multiLevelType w:val="hybridMultilevel"/>
    <w:tmpl w:val="795060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0E2277D"/>
    <w:multiLevelType w:val="hybridMultilevel"/>
    <w:tmpl w:val="E572E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072D1"/>
    <w:multiLevelType w:val="hybridMultilevel"/>
    <w:tmpl w:val="25F0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921F4"/>
    <w:multiLevelType w:val="hybridMultilevel"/>
    <w:tmpl w:val="82BA94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896FAE"/>
    <w:multiLevelType w:val="hybridMultilevel"/>
    <w:tmpl w:val="D504B5DE"/>
    <w:lvl w:ilvl="0" w:tplc="74F2030E">
      <w:start w:val="1"/>
      <w:numFmt w:val="decimal"/>
      <w:lvlText w:val="%1."/>
      <w:lvlJc w:val="left"/>
      <w:pPr>
        <w:ind w:left="60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75466"/>
    <w:multiLevelType w:val="hybridMultilevel"/>
    <w:tmpl w:val="115E9C5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4F5380"/>
    <w:multiLevelType w:val="hybridMultilevel"/>
    <w:tmpl w:val="707E33CA"/>
    <w:lvl w:ilvl="0" w:tplc="10FA8BBE">
      <w:start w:val="1"/>
      <w:numFmt w:val="upperRoman"/>
      <w:lvlText w:val="%1."/>
      <w:lvlJc w:val="left"/>
      <w:pPr>
        <w:ind w:left="1080" w:hanging="720"/>
      </w:pPr>
      <w:rPr>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9093DF2"/>
    <w:multiLevelType w:val="hybridMultilevel"/>
    <w:tmpl w:val="E3968C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372CF"/>
    <w:multiLevelType w:val="hybridMultilevel"/>
    <w:tmpl w:val="7DC68438"/>
    <w:lvl w:ilvl="0" w:tplc="4A18CE94">
      <w:start w:val="1"/>
      <w:numFmt w:val="decimal"/>
      <w:lvlText w:val="B%1"/>
      <w:lvlJc w:val="left"/>
      <w:pPr>
        <w:ind w:left="502" w:hanging="360"/>
      </w:pPr>
      <w:rPr>
        <w:rFonts w:hint="default"/>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6" w15:restartNumberingAfterBreak="0">
    <w:nsid w:val="407F14E9"/>
    <w:multiLevelType w:val="hybridMultilevel"/>
    <w:tmpl w:val="BD2CC226"/>
    <w:lvl w:ilvl="0" w:tplc="91002FC8">
      <w:start w:val="1"/>
      <w:numFmt w:val="decimal"/>
      <w:lvlText w:val="C%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BE0A05"/>
    <w:multiLevelType w:val="hybridMultilevel"/>
    <w:tmpl w:val="18444290"/>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8"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D26CAA"/>
    <w:multiLevelType w:val="hybridMultilevel"/>
    <w:tmpl w:val="1B2E23C6"/>
    <w:lvl w:ilvl="0" w:tplc="04090001">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FA1494"/>
    <w:multiLevelType w:val="hybridMultilevel"/>
    <w:tmpl w:val="DF545750"/>
    <w:lvl w:ilvl="0" w:tplc="D674A6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0825E7"/>
    <w:multiLevelType w:val="hybridMultilevel"/>
    <w:tmpl w:val="9E2C9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4794DC1"/>
    <w:multiLevelType w:val="hybridMultilevel"/>
    <w:tmpl w:val="46E2A742"/>
    <w:lvl w:ilvl="0" w:tplc="0A362E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C06C6F"/>
    <w:multiLevelType w:val="hybridMultilevel"/>
    <w:tmpl w:val="4D4E01FE"/>
    <w:lvl w:ilvl="0" w:tplc="32E4C2E2">
      <w:start w:val="1"/>
      <w:numFmt w:val="decimal"/>
      <w:lvlText w:val="A%1"/>
      <w:lvlJc w:val="left"/>
      <w:pPr>
        <w:tabs>
          <w:tab w:val="num" w:pos="720"/>
        </w:tabs>
        <w:ind w:left="72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7C1CD7"/>
    <w:multiLevelType w:val="hybridMultilevel"/>
    <w:tmpl w:val="327C2F02"/>
    <w:lvl w:ilvl="0" w:tplc="5F0224D8">
      <w:start w:val="1"/>
      <w:numFmt w:val="decimal"/>
      <w:lvlText w:val="D%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F250FA"/>
    <w:multiLevelType w:val="hybridMultilevel"/>
    <w:tmpl w:val="788E66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D4E1B"/>
    <w:multiLevelType w:val="hybridMultilevel"/>
    <w:tmpl w:val="2D486D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8333458"/>
    <w:multiLevelType w:val="multilevel"/>
    <w:tmpl w:val="B8645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C136454"/>
    <w:multiLevelType w:val="hybridMultilevel"/>
    <w:tmpl w:val="00E2219A"/>
    <w:lvl w:ilvl="0" w:tplc="7B8C1792">
      <w:start w:val="1"/>
      <w:numFmt w:val="decimal"/>
      <w:lvlText w:val="F%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EB4634"/>
    <w:multiLevelType w:val="hybridMultilevel"/>
    <w:tmpl w:val="19A8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26397C"/>
    <w:multiLevelType w:val="multilevel"/>
    <w:tmpl w:val="B08686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47A4B5F"/>
    <w:multiLevelType w:val="hybridMultilevel"/>
    <w:tmpl w:val="E2BE4C72"/>
    <w:lvl w:ilvl="0" w:tplc="00CA7E80">
      <w:start w:val="1"/>
      <w:numFmt w:val="decimal"/>
      <w:lvlText w:val="E%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7F7829"/>
    <w:multiLevelType w:val="hybridMultilevel"/>
    <w:tmpl w:val="0A3CF4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9F038B4"/>
    <w:multiLevelType w:val="hybridMultilevel"/>
    <w:tmpl w:val="0FCC5F8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E95D5B"/>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F64B6D"/>
    <w:multiLevelType w:val="hybridMultilevel"/>
    <w:tmpl w:val="9D0EC7DA"/>
    <w:lvl w:ilvl="0" w:tplc="04090001">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num>
  <w:num w:numId="3">
    <w:abstractNumId w:val="25"/>
  </w:num>
  <w:num w:numId="4">
    <w:abstractNumId w:val="23"/>
    <w:lvlOverride w:ilvl="0">
      <w:startOverride w:val="1"/>
    </w:lvlOverride>
    <w:lvlOverride w:ilvl="1"/>
    <w:lvlOverride w:ilvl="2"/>
    <w:lvlOverride w:ilvl="3"/>
    <w:lvlOverride w:ilvl="4"/>
    <w:lvlOverride w:ilvl="5"/>
    <w:lvlOverride w:ilvl="6"/>
    <w:lvlOverride w:ilvl="7"/>
    <w:lvlOverride w:ilv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16"/>
  </w:num>
  <w:num w:numId="18">
    <w:abstractNumId w:val="33"/>
  </w:num>
  <w:num w:numId="19">
    <w:abstractNumId w:val="24"/>
  </w:num>
  <w:num w:numId="20">
    <w:abstractNumId w:val="12"/>
  </w:num>
  <w:num w:numId="21">
    <w:abstractNumId w:val="31"/>
  </w:num>
  <w:num w:numId="22">
    <w:abstractNumId w:val="35"/>
  </w:num>
  <w:num w:numId="23">
    <w:abstractNumId w:val="28"/>
  </w:num>
  <w:num w:numId="24">
    <w:abstractNumId w:val="19"/>
  </w:num>
  <w:num w:numId="25">
    <w:abstractNumId w:val="6"/>
  </w:num>
  <w:num w:numId="26">
    <w:abstractNumId w:val="9"/>
  </w:num>
  <w:num w:numId="27">
    <w:abstractNumId w:val="1"/>
  </w:num>
  <w:num w:numId="28">
    <w:abstractNumId w:val="11"/>
  </w:num>
  <w:num w:numId="29">
    <w:abstractNumId w:val="20"/>
  </w:num>
  <w:num w:numId="30">
    <w:abstractNumId w:val="30"/>
  </w:num>
  <w:num w:numId="31">
    <w:abstractNumId w:val="27"/>
  </w:num>
  <w:num w:numId="32">
    <w:abstractNumId w:val="8"/>
  </w:num>
  <w:num w:numId="33">
    <w:abstractNumId w:val="2"/>
  </w:num>
  <w:num w:numId="34">
    <w:abstractNumId w:val="0"/>
  </w:num>
  <w:num w:numId="35">
    <w:abstractNumId w:val="3"/>
  </w:num>
  <w:num w:numId="36">
    <w:abstractNumId w:val="14"/>
  </w:num>
  <w:num w:numId="37">
    <w:abstractNumId w:val="34"/>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BE"/>
    <w:rsid w:val="000002E2"/>
    <w:rsid w:val="0001154C"/>
    <w:rsid w:val="00031172"/>
    <w:rsid w:val="00037F1B"/>
    <w:rsid w:val="000734D5"/>
    <w:rsid w:val="000A244A"/>
    <w:rsid w:val="000C257B"/>
    <w:rsid w:val="000C2F9C"/>
    <w:rsid w:val="000C352B"/>
    <w:rsid w:val="000C5E49"/>
    <w:rsid w:val="000D0613"/>
    <w:rsid w:val="000D1B3F"/>
    <w:rsid w:val="000F5DA6"/>
    <w:rsid w:val="001172FC"/>
    <w:rsid w:val="00142A0F"/>
    <w:rsid w:val="00146AF5"/>
    <w:rsid w:val="00146EBC"/>
    <w:rsid w:val="00153573"/>
    <w:rsid w:val="001822D5"/>
    <w:rsid w:val="001A0E8C"/>
    <w:rsid w:val="001A2A4A"/>
    <w:rsid w:val="001A6170"/>
    <w:rsid w:val="001B5985"/>
    <w:rsid w:val="001E61DB"/>
    <w:rsid w:val="001E7F5C"/>
    <w:rsid w:val="001F562D"/>
    <w:rsid w:val="00205286"/>
    <w:rsid w:val="002074E3"/>
    <w:rsid w:val="0021239A"/>
    <w:rsid w:val="0023341C"/>
    <w:rsid w:val="00243C5D"/>
    <w:rsid w:val="00251812"/>
    <w:rsid w:val="00255492"/>
    <w:rsid w:val="00260692"/>
    <w:rsid w:val="002771C8"/>
    <w:rsid w:val="002924C5"/>
    <w:rsid w:val="002A57D9"/>
    <w:rsid w:val="002B3241"/>
    <w:rsid w:val="002C2F60"/>
    <w:rsid w:val="002C660E"/>
    <w:rsid w:val="002E0513"/>
    <w:rsid w:val="002E7588"/>
    <w:rsid w:val="002E78DE"/>
    <w:rsid w:val="00301E95"/>
    <w:rsid w:val="00302921"/>
    <w:rsid w:val="00314C30"/>
    <w:rsid w:val="00324084"/>
    <w:rsid w:val="00330C3B"/>
    <w:rsid w:val="0033596B"/>
    <w:rsid w:val="0034468C"/>
    <w:rsid w:val="00350562"/>
    <w:rsid w:val="00361576"/>
    <w:rsid w:val="003630AF"/>
    <w:rsid w:val="0038351A"/>
    <w:rsid w:val="003846BE"/>
    <w:rsid w:val="00387AE1"/>
    <w:rsid w:val="003944B1"/>
    <w:rsid w:val="00395E2C"/>
    <w:rsid w:val="003A2D6A"/>
    <w:rsid w:val="003C307B"/>
    <w:rsid w:val="003E329E"/>
    <w:rsid w:val="003F15D6"/>
    <w:rsid w:val="003F4C9A"/>
    <w:rsid w:val="003F68B8"/>
    <w:rsid w:val="00400547"/>
    <w:rsid w:val="00400950"/>
    <w:rsid w:val="00401B13"/>
    <w:rsid w:val="004042DE"/>
    <w:rsid w:val="00411A92"/>
    <w:rsid w:val="0041583A"/>
    <w:rsid w:val="00423AE6"/>
    <w:rsid w:val="00426726"/>
    <w:rsid w:val="00437170"/>
    <w:rsid w:val="00450E87"/>
    <w:rsid w:val="00450EE0"/>
    <w:rsid w:val="004540A1"/>
    <w:rsid w:val="00497936"/>
    <w:rsid w:val="004A6204"/>
    <w:rsid w:val="004B03BC"/>
    <w:rsid w:val="004B75C2"/>
    <w:rsid w:val="004C7FE1"/>
    <w:rsid w:val="004D3C5B"/>
    <w:rsid w:val="00514EBA"/>
    <w:rsid w:val="00523480"/>
    <w:rsid w:val="005526FE"/>
    <w:rsid w:val="00555225"/>
    <w:rsid w:val="00570684"/>
    <w:rsid w:val="00574A2B"/>
    <w:rsid w:val="00577F8F"/>
    <w:rsid w:val="00590281"/>
    <w:rsid w:val="005943E3"/>
    <w:rsid w:val="005A5433"/>
    <w:rsid w:val="005D7743"/>
    <w:rsid w:val="005E45F9"/>
    <w:rsid w:val="005F49F6"/>
    <w:rsid w:val="00604C35"/>
    <w:rsid w:val="00615645"/>
    <w:rsid w:val="0063007E"/>
    <w:rsid w:val="006308F9"/>
    <w:rsid w:val="0064697F"/>
    <w:rsid w:val="0067754A"/>
    <w:rsid w:val="006872F7"/>
    <w:rsid w:val="00696358"/>
    <w:rsid w:val="006A5021"/>
    <w:rsid w:val="006B71AF"/>
    <w:rsid w:val="006B728A"/>
    <w:rsid w:val="006D32D0"/>
    <w:rsid w:val="006F4F53"/>
    <w:rsid w:val="006F6585"/>
    <w:rsid w:val="00720FA5"/>
    <w:rsid w:val="00721670"/>
    <w:rsid w:val="00722EF4"/>
    <w:rsid w:val="00734BE1"/>
    <w:rsid w:val="00737EF4"/>
    <w:rsid w:val="00740853"/>
    <w:rsid w:val="00740928"/>
    <w:rsid w:val="00745F88"/>
    <w:rsid w:val="00746EF7"/>
    <w:rsid w:val="00773A0E"/>
    <w:rsid w:val="00774993"/>
    <w:rsid w:val="00793F38"/>
    <w:rsid w:val="007B3298"/>
    <w:rsid w:val="007B4C96"/>
    <w:rsid w:val="007B62D2"/>
    <w:rsid w:val="007C07AD"/>
    <w:rsid w:val="007C4DC1"/>
    <w:rsid w:val="007C667E"/>
    <w:rsid w:val="008100EE"/>
    <w:rsid w:val="0081050E"/>
    <w:rsid w:val="00851BA9"/>
    <w:rsid w:val="008600AD"/>
    <w:rsid w:val="00862930"/>
    <w:rsid w:val="00866A29"/>
    <w:rsid w:val="008A4F9C"/>
    <w:rsid w:val="008B0C28"/>
    <w:rsid w:val="008C2C58"/>
    <w:rsid w:val="008D3FC7"/>
    <w:rsid w:val="00914863"/>
    <w:rsid w:val="00933818"/>
    <w:rsid w:val="009413CE"/>
    <w:rsid w:val="009428A2"/>
    <w:rsid w:val="009742BB"/>
    <w:rsid w:val="00976A65"/>
    <w:rsid w:val="00981FBA"/>
    <w:rsid w:val="00985304"/>
    <w:rsid w:val="009917B2"/>
    <w:rsid w:val="009C2037"/>
    <w:rsid w:val="009C4660"/>
    <w:rsid w:val="009D4509"/>
    <w:rsid w:val="009E0D36"/>
    <w:rsid w:val="00A01717"/>
    <w:rsid w:val="00A032D2"/>
    <w:rsid w:val="00A0343A"/>
    <w:rsid w:val="00A407AF"/>
    <w:rsid w:val="00A4710B"/>
    <w:rsid w:val="00A50118"/>
    <w:rsid w:val="00A60989"/>
    <w:rsid w:val="00A636FC"/>
    <w:rsid w:val="00A667C5"/>
    <w:rsid w:val="00A82F4E"/>
    <w:rsid w:val="00A86681"/>
    <w:rsid w:val="00AC6765"/>
    <w:rsid w:val="00AD1A8B"/>
    <w:rsid w:val="00B058CE"/>
    <w:rsid w:val="00B1471B"/>
    <w:rsid w:val="00B226F4"/>
    <w:rsid w:val="00B26538"/>
    <w:rsid w:val="00B533DC"/>
    <w:rsid w:val="00B55627"/>
    <w:rsid w:val="00B7148C"/>
    <w:rsid w:val="00B94F58"/>
    <w:rsid w:val="00BA7981"/>
    <w:rsid w:val="00BB43FF"/>
    <w:rsid w:val="00BB6CC9"/>
    <w:rsid w:val="00BE19D8"/>
    <w:rsid w:val="00C14D37"/>
    <w:rsid w:val="00C1740C"/>
    <w:rsid w:val="00C273E5"/>
    <w:rsid w:val="00C27EC6"/>
    <w:rsid w:val="00C62C6D"/>
    <w:rsid w:val="00C65C27"/>
    <w:rsid w:val="00C80EC6"/>
    <w:rsid w:val="00C82341"/>
    <w:rsid w:val="00C869E3"/>
    <w:rsid w:val="00CC6852"/>
    <w:rsid w:val="00CF6BF9"/>
    <w:rsid w:val="00D15B96"/>
    <w:rsid w:val="00D45A5B"/>
    <w:rsid w:val="00D51FCF"/>
    <w:rsid w:val="00D7774E"/>
    <w:rsid w:val="00DC5D05"/>
    <w:rsid w:val="00DC644A"/>
    <w:rsid w:val="00DE2170"/>
    <w:rsid w:val="00DE28E6"/>
    <w:rsid w:val="00DF6311"/>
    <w:rsid w:val="00E11837"/>
    <w:rsid w:val="00EA5611"/>
    <w:rsid w:val="00EF5B03"/>
    <w:rsid w:val="00F21BE9"/>
    <w:rsid w:val="00F60AC9"/>
    <w:rsid w:val="00F749FE"/>
    <w:rsid w:val="00F7527A"/>
    <w:rsid w:val="00F90E58"/>
    <w:rsid w:val="00F92CCF"/>
    <w:rsid w:val="00FA106E"/>
    <w:rsid w:val="00FA6B79"/>
    <w:rsid w:val="00FA6D35"/>
    <w:rsid w:val="00FB32ED"/>
    <w:rsid w:val="00FC733A"/>
    <w:rsid w:val="00FD1BFD"/>
    <w:rsid w:val="00FF04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E76F"/>
  <w15:docId w15:val="{739828C6-08FB-4A91-897C-902702FC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7A"/>
  </w:style>
  <w:style w:type="paragraph" w:styleId="Heading1">
    <w:name w:val="heading 1"/>
    <w:basedOn w:val="Normal"/>
    <w:next w:val="Normal"/>
    <w:link w:val="Heading1Char"/>
    <w:qFormat/>
    <w:rsid w:val="00590281"/>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590281"/>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590281"/>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590281"/>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590281"/>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590281"/>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590281"/>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590281"/>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590281"/>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14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4863"/>
    <w:rPr>
      <w:rFonts w:ascii="Tahoma" w:hAnsi="Tahoma" w:cs="Tahoma"/>
      <w:sz w:val="16"/>
      <w:szCs w:val="16"/>
    </w:rPr>
  </w:style>
  <w:style w:type="paragraph" w:styleId="Header">
    <w:name w:val="header"/>
    <w:basedOn w:val="Normal"/>
    <w:link w:val="HeaderChar"/>
    <w:unhideWhenUsed/>
    <w:rsid w:val="00914863"/>
    <w:pPr>
      <w:tabs>
        <w:tab w:val="center" w:pos="4680"/>
        <w:tab w:val="right" w:pos="9360"/>
      </w:tabs>
      <w:spacing w:after="0" w:line="240" w:lineRule="auto"/>
    </w:pPr>
  </w:style>
  <w:style w:type="character" w:customStyle="1" w:styleId="HeaderChar">
    <w:name w:val="Header Char"/>
    <w:basedOn w:val="DefaultParagraphFont"/>
    <w:link w:val="Header"/>
    <w:rsid w:val="00914863"/>
  </w:style>
  <w:style w:type="paragraph" w:styleId="Footer">
    <w:name w:val="footer"/>
    <w:basedOn w:val="Normal"/>
    <w:link w:val="FooterChar"/>
    <w:uiPriority w:val="99"/>
    <w:unhideWhenUsed/>
    <w:rsid w:val="00914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863"/>
  </w:style>
  <w:style w:type="paragraph" w:styleId="HTMLPreformatted">
    <w:name w:val="HTML Preformatted"/>
    <w:basedOn w:val="Normal"/>
    <w:link w:val="HTMLPreformattedChar"/>
    <w:uiPriority w:val="99"/>
    <w:semiHidden/>
    <w:unhideWhenUsed/>
    <w:rsid w:val="0091486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14863"/>
    <w:rPr>
      <w:rFonts w:ascii="Consolas" w:hAnsi="Consolas" w:cs="Consolas"/>
      <w:sz w:val="20"/>
      <w:szCs w:val="20"/>
    </w:rPr>
  </w:style>
  <w:style w:type="table" w:styleId="TableGrid">
    <w:name w:val="Table Grid"/>
    <w:basedOn w:val="TableNormal"/>
    <w:rsid w:val="00DE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4E3"/>
    <w:pPr>
      <w:ind w:left="720"/>
      <w:contextualSpacing/>
    </w:pPr>
  </w:style>
  <w:style w:type="character" w:styleId="Hyperlink">
    <w:name w:val="Hyperlink"/>
    <w:basedOn w:val="DefaultParagraphFont"/>
    <w:unhideWhenUsed/>
    <w:rsid w:val="00574A2B"/>
    <w:rPr>
      <w:color w:val="0000FF" w:themeColor="hyperlink"/>
      <w:u w:val="single"/>
    </w:rPr>
  </w:style>
  <w:style w:type="numbering" w:customStyle="1" w:styleId="NoList1">
    <w:name w:val="No List1"/>
    <w:next w:val="NoList"/>
    <w:uiPriority w:val="99"/>
    <w:semiHidden/>
    <w:unhideWhenUsed/>
    <w:rsid w:val="00DF6311"/>
  </w:style>
  <w:style w:type="paragraph" w:customStyle="1" w:styleId="abzacixml">
    <w:name w:val="abzaci_xml"/>
    <w:basedOn w:val="PlainText"/>
    <w:autoRedefine/>
    <w:rsid w:val="000C352B"/>
    <w:pPr>
      <w:jc w:val="both"/>
    </w:pPr>
    <w:rPr>
      <w:rFonts w:ascii="Sylfaen" w:hAnsi="Sylfaen"/>
      <w:sz w:val="22"/>
      <w:szCs w:val="22"/>
    </w:rPr>
  </w:style>
  <w:style w:type="paragraph" w:styleId="PlainText">
    <w:name w:val="Plain Text"/>
    <w:basedOn w:val="Normal"/>
    <w:link w:val="PlainTextChar"/>
    <w:uiPriority w:val="99"/>
    <w:unhideWhenUsed/>
    <w:rsid w:val="001E7F5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E7F5C"/>
    <w:rPr>
      <w:rFonts w:ascii="Consolas" w:hAnsi="Consolas" w:cs="Consolas"/>
      <w:sz w:val="21"/>
      <w:szCs w:val="21"/>
    </w:rPr>
  </w:style>
  <w:style w:type="character" w:styleId="CommentReference">
    <w:name w:val="annotation reference"/>
    <w:basedOn w:val="DefaultParagraphFont"/>
    <w:uiPriority w:val="99"/>
    <w:semiHidden/>
    <w:unhideWhenUsed/>
    <w:rsid w:val="0021239A"/>
    <w:rPr>
      <w:sz w:val="16"/>
      <w:szCs w:val="16"/>
    </w:rPr>
  </w:style>
  <w:style w:type="paragraph" w:styleId="CommentText">
    <w:name w:val="annotation text"/>
    <w:basedOn w:val="Normal"/>
    <w:link w:val="CommentTextChar"/>
    <w:uiPriority w:val="99"/>
    <w:semiHidden/>
    <w:unhideWhenUsed/>
    <w:rsid w:val="0021239A"/>
    <w:pPr>
      <w:spacing w:line="240" w:lineRule="auto"/>
    </w:pPr>
    <w:rPr>
      <w:sz w:val="20"/>
      <w:szCs w:val="20"/>
    </w:rPr>
  </w:style>
  <w:style w:type="character" w:customStyle="1" w:styleId="CommentTextChar">
    <w:name w:val="Comment Text Char"/>
    <w:basedOn w:val="DefaultParagraphFont"/>
    <w:link w:val="CommentText"/>
    <w:uiPriority w:val="99"/>
    <w:semiHidden/>
    <w:rsid w:val="0021239A"/>
    <w:rPr>
      <w:sz w:val="20"/>
      <w:szCs w:val="20"/>
    </w:rPr>
  </w:style>
  <w:style w:type="paragraph" w:styleId="CommentSubject">
    <w:name w:val="annotation subject"/>
    <w:basedOn w:val="CommentText"/>
    <w:next w:val="CommentText"/>
    <w:link w:val="CommentSubjectChar"/>
    <w:uiPriority w:val="99"/>
    <w:semiHidden/>
    <w:unhideWhenUsed/>
    <w:rsid w:val="0021239A"/>
    <w:rPr>
      <w:b/>
      <w:bCs/>
    </w:rPr>
  </w:style>
  <w:style w:type="character" w:customStyle="1" w:styleId="CommentSubjectChar">
    <w:name w:val="Comment Subject Char"/>
    <w:basedOn w:val="CommentTextChar"/>
    <w:link w:val="CommentSubject"/>
    <w:uiPriority w:val="99"/>
    <w:semiHidden/>
    <w:rsid w:val="0021239A"/>
    <w:rPr>
      <w:b/>
      <w:bCs/>
      <w:sz w:val="20"/>
      <w:szCs w:val="20"/>
    </w:rPr>
  </w:style>
  <w:style w:type="character" w:customStyle="1" w:styleId="Heading1Char">
    <w:name w:val="Heading 1 Char"/>
    <w:basedOn w:val="DefaultParagraphFont"/>
    <w:link w:val="Heading1"/>
    <w:rsid w:val="0059028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59028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590281"/>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590281"/>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590281"/>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590281"/>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rsid w:val="00590281"/>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59028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590281"/>
    <w:rPr>
      <w:rFonts w:ascii="Arial" w:eastAsia="Times New Roman" w:hAnsi="Arial" w:cs="Arial"/>
      <w:lang w:val="ru-RU" w:eastAsia="ru-RU"/>
    </w:rPr>
  </w:style>
  <w:style w:type="character" w:styleId="PageNumber">
    <w:name w:val="page number"/>
    <w:basedOn w:val="DefaultParagraphFont"/>
    <w:rsid w:val="00590281"/>
  </w:style>
  <w:style w:type="paragraph" w:customStyle="1" w:styleId="Default">
    <w:name w:val="Default"/>
    <w:rsid w:val="00590281"/>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1">
    <w:name w:val="CM1"/>
    <w:basedOn w:val="Default"/>
    <w:next w:val="Default"/>
    <w:rsid w:val="00590281"/>
  </w:style>
  <w:style w:type="paragraph" w:customStyle="1" w:styleId="CM5">
    <w:name w:val="CM5"/>
    <w:basedOn w:val="Default"/>
    <w:next w:val="Default"/>
    <w:rsid w:val="00590281"/>
  </w:style>
  <w:style w:type="paragraph" w:customStyle="1" w:styleId="CM3">
    <w:name w:val="CM3"/>
    <w:basedOn w:val="Default"/>
    <w:next w:val="Default"/>
    <w:rsid w:val="00590281"/>
    <w:rPr>
      <w:color w:val="auto"/>
    </w:rPr>
  </w:style>
  <w:style w:type="character" w:customStyle="1" w:styleId="hps">
    <w:name w:val="hps"/>
    <w:basedOn w:val="DefaultParagraphFont"/>
    <w:rsid w:val="00590281"/>
  </w:style>
  <w:style w:type="paragraph" w:customStyle="1" w:styleId="listparagraphcxspmiddle">
    <w:name w:val="listparagraphcxspmiddle"/>
    <w:basedOn w:val="Normal"/>
    <w:rsid w:val="00590281"/>
    <w:pPr>
      <w:spacing w:after="100" w:afterAutospacing="1" w:line="240" w:lineRule="auto"/>
    </w:pPr>
    <w:rPr>
      <w:rFonts w:ascii="Times New Roman" w:eastAsia="Times New Roman" w:hAnsi="Times New Roman" w:cs="Times New Roman"/>
      <w:sz w:val="24"/>
      <w:szCs w:val="24"/>
    </w:rPr>
  </w:style>
  <w:style w:type="paragraph" w:customStyle="1" w:styleId="CM2">
    <w:name w:val="CM2"/>
    <w:basedOn w:val="Default"/>
    <w:next w:val="Default"/>
    <w:rsid w:val="00590281"/>
    <w:rPr>
      <w:color w:val="auto"/>
    </w:rPr>
  </w:style>
  <w:style w:type="paragraph" w:styleId="BodyTextIndent3">
    <w:name w:val="Body Text Indent 3"/>
    <w:basedOn w:val="Normal"/>
    <w:link w:val="BodyTextIndent3Char"/>
    <w:rsid w:val="0059028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90281"/>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59028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90281"/>
    <w:rPr>
      <w:rFonts w:ascii="Times New Roman" w:eastAsia="Times New Roman" w:hAnsi="Times New Roman" w:cs="Times New Roman"/>
      <w:sz w:val="20"/>
      <w:szCs w:val="20"/>
    </w:rPr>
  </w:style>
  <w:style w:type="character" w:styleId="FootnoteReference">
    <w:name w:val="footnote reference"/>
    <w:uiPriority w:val="99"/>
    <w:rsid w:val="00590281"/>
    <w:rPr>
      <w:vertAlign w:val="superscript"/>
    </w:rPr>
  </w:style>
  <w:style w:type="character" w:customStyle="1" w:styleId="EndnoteTextChar">
    <w:name w:val="Endnote Text Char"/>
    <w:basedOn w:val="DefaultParagraphFont"/>
    <w:link w:val="EndnoteText"/>
    <w:uiPriority w:val="99"/>
    <w:semiHidden/>
    <w:rsid w:val="00590281"/>
    <w:rPr>
      <w:sz w:val="20"/>
      <w:szCs w:val="20"/>
    </w:rPr>
  </w:style>
  <w:style w:type="paragraph" w:styleId="EndnoteText">
    <w:name w:val="endnote text"/>
    <w:basedOn w:val="Normal"/>
    <w:link w:val="EndnoteTextChar"/>
    <w:uiPriority w:val="99"/>
    <w:semiHidden/>
    <w:unhideWhenUsed/>
    <w:rsid w:val="00590281"/>
    <w:pPr>
      <w:spacing w:after="0" w:line="240" w:lineRule="auto"/>
    </w:pPr>
    <w:rPr>
      <w:sz w:val="20"/>
      <w:szCs w:val="20"/>
    </w:rPr>
  </w:style>
  <w:style w:type="character" w:customStyle="1" w:styleId="EndnoteTextChar1">
    <w:name w:val="Endnote Text Char1"/>
    <w:basedOn w:val="DefaultParagraphFont"/>
    <w:uiPriority w:val="99"/>
    <w:semiHidden/>
    <w:rsid w:val="00590281"/>
    <w:rPr>
      <w:sz w:val="20"/>
      <w:szCs w:val="20"/>
    </w:rPr>
  </w:style>
  <w:style w:type="paragraph" w:customStyle="1" w:styleId="Elizbari">
    <w:name w:val="Elizbari"/>
    <w:basedOn w:val="Normal"/>
    <w:rsid w:val="00590281"/>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590281"/>
    <w:rPr>
      <w:vertAlign w:val="superscript"/>
    </w:rPr>
  </w:style>
  <w:style w:type="paragraph" w:styleId="NormalWeb">
    <w:name w:val="Normal (Web)"/>
    <w:basedOn w:val="Normal"/>
    <w:rsid w:val="00590281"/>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590281"/>
    <w:rPr>
      <w:b/>
      <w:bCs/>
    </w:rPr>
  </w:style>
  <w:style w:type="paragraph" w:customStyle="1" w:styleId="style21">
    <w:name w:val="style21"/>
    <w:basedOn w:val="Normal"/>
    <w:rsid w:val="00590281"/>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590281"/>
  </w:style>
  <w:style w:type="character" w:styleId="FollowedHyperlink">
    <w:name w:val="FollowedHyperlink"/>
    <w:uiPriority w:val="99"/>
    <w:unhideWhenUsed/>
    <w:rsid w:val="00590281"/>
    <w:rPr>
      <w:color w:val="800080"/>
      <w:u w:val="single"/>
    </w:rPr>
  </w:style>
  <w:style w:type="paragraph" w:customStyle="1" w:styleId="xl65">
    <w:name w:val="xl65"/>
    <w:basedOn w:val="Normal"/>
    <w:rsid w:val="00590281"/>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590281"/>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59028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59028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590281"/>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590281"/>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590281"/>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590281"/>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590281"/>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590281"/>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590281"/>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590281"/>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590281"/>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590281"/>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59028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590281"/>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590281"/>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590281"/>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590281"/>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590281"/>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590281"/>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590281"/>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590281"/>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590281"/>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590281"/>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590281"/>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590281"/>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590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59028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590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5902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59028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59028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5902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59028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590281"/>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590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59028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5902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590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590281"/>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59028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590281"/>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590281"/>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59028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59028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59028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59028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590281"/>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590281"/>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590281"/>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59028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59028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59028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590281"/>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590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59028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590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590281"/>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590281"/>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590281"/>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590281"/>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590281"/>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590281"/>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590281"/>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590281"/>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590281"/>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590281"/>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590281"/>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590281"/>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590281"/>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590281"/>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59028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590281"/>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590281"/>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590281"/>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59028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590281"/>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590281"/>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59028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590281"/>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590281"/>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590281"/>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590281"/>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590281"/>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590281"/>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590281"/>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59028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590281"/>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590281"/>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590281"/>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59028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590281"/>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590281"/>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590281"/>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590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590281"/>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590281"/>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590281"/>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5902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590281"/>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59028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590281"/>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590281"/>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590281"/>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590281"/>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590281"/>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590281"/>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590281"/>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590281"/>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59028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59028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59028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59028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590281"/>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590281"/>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59028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59028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590281"/>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590281"/>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590281"/>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590281"/>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590281"/>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590281"/>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590281"/>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590281"/>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590281"/>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59028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590281"/>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59028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590281"/>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590281"/>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590281"/>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590281"/>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590281"/>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590281"/>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590281"/>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590281"/>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590281"/>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59028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590281"/>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59028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59028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590281"/>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59028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59028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59028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590281"/>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590281"/>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590281"/>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590281"/>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590281"/>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590281"/>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590281"/>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59028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590281"/>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59028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59028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59028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59028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590281"/>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590281"/>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590281"/>
    <w:rPr>
      <w:rFonts w:ascii="Sibrdzne_98" w:eastAsia="Times New Roman" w:hAnsi="Sibrdzne_98" w:cs="Times New Roman"/>
      <w:sz w:val="24"/>
      <w:szCs w:val="24"/>
      <w:lang w:eastAsia="ru-RU"/>
    </w:rPr>
  </w:style>
  <w:style w:type="paragraph" w:styleId="BodyText">
    <w:name w:val="Body Text"/>
    <w:basedOn w:val="Normal"/>
    <w:link w:val="BodyTextChar"/>
    <w:rsid w:val="00590281"/>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590281"/>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590281"/>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TableGrid1">
    <w:name w:val="Table Grid1"/>
    <w:basedOn w:val="TableNormal"/>
    <w:next w:val="TableGrid"/>
    <w:uiPriority w:val="99"/>
    <w:rsid w:val="005902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90281"/>
  </w:style>
  <w:style w:type="table" w:customStyle="1" w:styleId="TableGrid11">
    <w:name w:val="Table Grid11"/>
    <w:basedOn w:val="TableNormal"/>
    <w:next w:val="TableGrid"/>
    <w:rsid w:val="005902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0281"/>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590281"/>
  </w:style>
  <w:style w:type="table" w:customStyle="1" w:styleId="TableGrid2">
    <w:name w:val="Table Grid2"/>
    <w:basedOn w:val="TableNormal"/>
    <w:next w:val="TableGrid"/>
    <w:uiPriority w:val="59"/>
    <w:rsid w:val="005902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0281"/>
  </w:style>
  <w:style w:type="table" w:customStyle="1" w:styleId="TableGrid12">
    <w:name w:val="Table Grid12"/>
    <w:basedOn w:val="TableNormal"/>
    <w:next w:val="TableGrid"/>
    <w:rsid w:val="005902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0281"/>
    <w:pPr>
      <w:spacing w:after="0" w:line="240" w:lineRule="auto"/>
    </w:pPr>
  </w:style>
  <w:style w:type="character" w:styleId="Emphasis">
    <w:name w:val="Emphasis"/>
    <w:basedOn w:val="DefaultParagraphFont"/>
    <w:uiPriority w:val="20"/>
    <w:qFormat/>
    <w:rsid w:val="00590281"/>
    <w:rPr>
      <w:rFonts w:cs="Times New Roman"/>
      <w:i/>
      <w:iCs/>
    </w:rPr>
  </w:style>
  <w:style w:type="character" w:customStyle="1" w:styleId="UnresolvedMention1">
    <w:name w:val="Unresolved Mention1"/>
    <w:basedOn w:val="DefaultParagraphFont"/>
    <w:uiPriority w:val="99"/>
    <w:semiHidden/>
    <w:unhideWhenUsed/>
    <w:rsid w:val="00590281"/>
    <w:rPr>
      <w:color w:val="808080"/>
      <w:shd w:val="clear" w:color="auto" w:fill="E6E6E6"/>
    </w:rPr>
  </w:style>
  <w:style w:type="table" w:styleId="TableGrid5">
    <w:name w:val="Table Grid 5"/>
    <w:basedOn w:val="TableNormal"/>
    <w:rsid w:val="00590281"/>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590281"/>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590281"/>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590281"/>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59028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90281"/>
    <w:rPr>
      <w:rFonts w:ascii="Times New Roman" w:eastAsia="Times New Roman" w:hAnsi="Times New Roman" w:cs="Times New Roman"/>
      <w:sz w:val="16"/>
      <w:szCs w:val="16"/>
    </w:rPr>
  </w:style>
  <w:style w:type="table" w:styleId="TableWeb1">
    <w:name w:val="Table Web 1"/>
    <w:basedOn w:val="TableNormal"/>
    <w:rsid w:val="00590281"/>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590281"/>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590281"/>
  </w:style>
  <w:style w:type="paragraph" w:styleId="BodyTextIndent2">
    <w:name w:val="Body Text Indent 2"/>
    <w:basedOn w:val="Normal"/>
    <w:link w:val="BodyTextIndent2Char"/>
    <w:rsid w:val="00590281"/>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590281"/>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590281"/>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590281"/>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590281"/>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590281"/>
    <w:rPr>
      <w:rFonts w:ascii="Tahoma" w:eastAsia="Times New Roman" w:hAnsi="Tahoma" w:cs="Tahoma"/>
      <w:sz w:val="16"/>
      <w:szCs w:val="16"/>
      <w:lang w:val="ru-RU" w:eastAsia="ru-RU"/>
    </w:rPr>
  </w:style>
  <w:style w:type="paragraph" w:styleId="BlockText">
    <w:name w:val="Block Text"/>
    <w:basedOn w:val="Normal"/>
    <w:rsid w:val="00590281"/>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590281"/>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590281"/>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590281"/>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590281"/>
    <w:rPr>
      <w:rFonts w:ascii="Calibri" w:eastAsia="Times New Roman" w:hAnsi="Calibri" w:cs="Times New Roman"/>
      <w:sz w:val="16"/>
      <w:szCs w:val="16"/>
      <w:lang w:val="ru-RU" w:eastAsia="ru-RU"/>
    </w:rPr>
  </w:style>
  <w:style w:type="character" w:customStyle="1" w:styleId="shorttext">
    <w:name w:val="short_text"/>
    <w:basedOn w:val="DefaultParagraphFont"/>
    <w:rsid w:val="00590281"/>
  </w:style>
  <w:style w:type="paragraph" w:customStyle="1" w:styleId="NoSpacing1">
    <w:name w:val="No Spacing1"/>
    <w:uiPriority w:val="1"/>
    <w:qFormat/>
    <w:rsid w:val="00590281"/>
    <w:pPr>
      <w:spacing w:after="0" w:line="240" w:lineRule="auto"/>
    </w:pPr>
    <w:rPr>
      <w:rFonts w:ascii="Calibri" w:eastAsia="Times New Roman" w:hAnsi="Calibri" w:cs="Times New Roman"/>
      <w:lang w:val="ru-RU" w:eastAsia="ru-RU"/>
    </w:rPr>
  </w:style>
  <w:style w:type="paragraph" w:customStyle="1" w:styleId="cxrili">
    <w:name w:val="cxrili"/>
    <w:basedOn w:val="Normal"/>
    <w:rsid w:val="00590281"/>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590281"/>
    <w:rPr>
      <w:sz w:val="22"/>
      <w:szCs w:val="22"/>
    </w:rPr>
  </w:style>
  <w:style w:type="character" w:customStyle="1" w:styleId="BodyText3Char1">
    <w:name w:val="Body Text 3 Char1"/>
    <w:uiPriority w:val="99"/>
    <w:semiHidden/>
    <w:rsid w:val="00590281"/>
    <w:rPr>
      <w:sz w:val="16"/>
      <w:szCs w:val="16"/>
    </w:rPr>
  </w:style>
  <w:style w:type="paragraph" w:styleId="Index1">
    <w:name w:val="index 1"/>
    <w:basedOn w:val="Normal"/>
    <w:next w:val="Normal"/>
    <w:autoRedefine/>
    <w:rsid w:val="00590281"/>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590281"/>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590281"/>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590281"/>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590281"/>
    <w:rPr>
      <w:sz w:val="24"/>
      <w:szCs w:val="24"/>
      <w:lang w:val="en-US" w:eastAsia="ru-RU" w:bidi="ar-SA"/>
    </w:rPr>
  </w:style>
  <w:style w:type="paragraph" w:styleId="Title">
    <w:name w:val="Title"/>
    <w:basedOn w:val="Normal"/>
    <w:next w:val="Normal"/>
    <w:link w:val="TitleChar"/>
    <w:qFormat/>
    <w:rsid w:val="00590281"/>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590281"/>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590281"/>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590281"/>
    <w:rPr>
      <w:rFonts w:ascii="Georgia" w:eastAsia="Georgia" w:hAnsi="Georgia" w:cs="Georgia"/>
      <w:i/>
      <w:color w:val="666666"/>
      <w:sz w:val="48"/>
      <w:szCs w:val="48"/>
      <w:lang w:val="ka-GE" w:eastAsia="ka-GE"/>
    </w:rPr>
  </w:style>
  <w:style w:type="paragraph" w:customStyle="1" w:styleId="a">
    <w:name w:val="ტექსტი"/>
    <w:basedOn w:val="Normal"/>
    <w:link w:val="Char"/>
    <w:rsid w:val="00590281"/>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590281"/>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590281"/>
  </w:style>
  <w:style w:type="paragraph" w:styleId="BodyText2">
    <w:name w:val="Body Text 2"/>
    <w:basedOn w:val="Normal"/>
    <w:link w:val="BodyText2Char"/>
    <w:rsid w:val="00590281"/>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590281"/>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590281"/>
  </w:style>
  <w:style w:type="paragraph" w:customStyle="1" w:styleId="NormalSCM">
    <w:name w:val="Normal SCM"/>
    <w:basedOn w:val="Normal"/>
    <w:link w:val="NormalSCMChar"/>
    <w:rsid w:val="00590281"/>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590281"/>
    <w:rPr>
      <w:rFonts w:ascii="Times New Roman" w:eastAsia="Times New Roman" w:hAnsi="Times New Roman" w:cs="Times New Roman"/>
      <w:color w:val="000000"/>
      <w:sz w:val="20"/>
      <w:szCs w:val="20"/>
      <w:lang w:val="en-GB"/>
    </w:rPr>
  </w:style>
  <w:style w:type="paragraph" w:customStyle="1" w:styleId="msonormal0">
    <w:name w:val="msonormal"/>
    <w:basedOn w:val="Normal"/>
    <w:rsid w:val="00590281"/>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590281"/>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59028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590281"/>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590281"/>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590281"/>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590281"/>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590281"/>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590281"/>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590281"/>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590281"/>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590281"/>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590281"/>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590281"/>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590281"/>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590281"/>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590281"/>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590281"/>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590281"/>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590281"/>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590281"/>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590281"/>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590281"/>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590281"/>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590281"/>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590281"/>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590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590281"/>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590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590281"/>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590281"/>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590281"/>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59028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59028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59028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59028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5902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5902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5902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5902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5902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5902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59028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5902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59028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59028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5902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59028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59028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590281"/>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5902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590281"/>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5902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5902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5902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5902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5902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59028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59028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5902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59028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5902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590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5902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590281"/>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590281"/>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5902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5902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5902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5902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590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590281"/>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590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590281"/>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590281"/>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590281"/>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590281"/>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590281"/>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590281"/>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59028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590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590281"/>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590281"/>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590281"/>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590281"/>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590281"/>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590281"/>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5902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5902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5902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5902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5902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5902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5902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5902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590281"/>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590281"/>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590281"/>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590281"/>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590281"/>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590281"/>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590281"/>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590281"/>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590281"/>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590281"/>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59028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590281"/>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5902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590281"/>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590281"/>
    <w:rPr>
      <w:rFonts w:ascii="Cambria" w:eastAsia="Times New Roman" w:hAnsi="Cambria" w:cs="Times New Roman"/>
      <w:i/>
      <w:iCs/>
      <w:lang w:bidi="en-US"/>
    </w:rPr>
  </w:style>
  <w:style w:type="paragraph" w:customStyle="1" w:styleId="msonormalcxspmiddle">
    <w:name w:val="msonormalcxspmiddle"/>
    <w:basedOn w:val="Normal"/>
    <w:rsid w:val="0059028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590281"/>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590281"/>
    <w:rPr>
      <w:rFonts w:ascii="Sylfaen" w:hAnsi="Sylfaen"/>
      <w:sz w:val="24"/>
      <w:lang w:val="en-US" w:eastAsia="ru-RU"/>
    </w:rPr>
  </w:style>
  <w:style w:type="paragraph" w:customStyle="1" w:styleId="StyleSylfaen">
    <w:name w:val="Style Sylfaen"/>
    <w:basedOn w:val="Normal"/>
    <w:link w:val="StyleSylfaen0"/>
    <w:rsid w:val="00590281"/>
    <w:pPr>
      <w:numPr>
        <w:numId w:val="43"/>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590281"/>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590281"/>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590281"/>
    <w:rPr>
      <w:rFonts w:ascii="Sylfaen" w:eastAsia="Times New Roman" w:hAnsi="Sylfaen" w:cs="Sylfaen"/>
      <w:sz w:val="24"/>
      <w:szCs w:val="24"/>
      <w:lang w:eastAsia="ru-RU"/>
    </w:rPr>
  </w:style>
  <w:style w:type="paragraph" w:customStyle="1" w:styleId="2">
    <w:name w:val="Абзац списка2"/>
    <w:basedOn w:val="Normal"/>
    <w:uiPriority w:val="34"/>
    <w:qFormat/>
    <w:rsid w:val="00590281"/>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45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286E3-E66D-491C-9DB0-DAF6A8D7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4413</Words>
  <Characters>25160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2019-10-06T17:41:00Z</dcterms:created>
  <dcterms:modified xsi:type="dcterms:W3CDTF">2019-10-07T12:06:00Z</dcterms:modified>
</cp:coreProperties>
</file>